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5BCE3" w14:textId="16D63359" w:rsidR="00746D58" w:rsidRPr="00D97A6F" w:rsidRDefault="00746D58" w:rsidP="00746D58">
      <w:pPr>
        <w:pStyle w:val="3GPPHeader"/>
        <w:spacing w:after="60"/>
        <w:rPr>
          <w:sz w:val="32"/>
          <w:szCs w:val="32"/>
        </w:rPr>
      </w:pPr>
      <w:bookmarkStart w:id="0" w:name="_Hlk114668827"/>
      <w:bookmarkStart w:id="1" w:name="_Hlk101455499"/>
      <w:r w:rsidRPr="00F1784D">
        <w:t>3GPP TSG-RAN WG4 Meeting #10</w:t>
      </w:r>
      <w:r>
        <w:t>5</w:t>
      </w:r>
      <w:r w:rsidRPr="00F1784D">
        <w:tab/>
      </w:r>
      <w:r w:rsidRPr="00D97A6F">
        <w:rPr>
          <w:szCs w:val="24"/>
        </w:rPr>
        <w:t>R4-22</w:t>
      </w:r>
      <w:r w:rsidR="00076F41">
        <w:rPr>
          <w:szCs w:val="24"/>
        </w:rPr>
        <w:t>18310</w:t>
      </w:r>
    </w:p>
    <w:p w14:paraId="156C20B7" w14:textId="77777777" w:rsidR="00746D58" w:rsidRPr="00F1784D" w:rsidRDefault="00746D58" w:rsidP="00746D58">
      <w:pPr>
        <w:pStyle w:val="3GPPHeader"/>
      </w:pPr>
      <w:r>
        <w:rPr>
          <w:rFonts w:eastAsia="SimSun" w:cs="Arial"/>
          <w:szCs w:val="24"/>
        </w:rPr>
        <w:t>Toulouse</w:t>
      </w:r>
      <w:r w:rsidRPr="00E13633">
        <w:rPr>
          <w:rFonts w:eastAsia="SimSun" w:cs="Arial"/>
          <w:szCs w:val="24"/>
        </w:rPr>
        <w:t>,</w:t>
      </w:r>
      <w:r>
        <w:rPr>
          <w:rFonts w:eastAsia="SimSun" w:cs="Arial"/>
          <w:szCs w:val="24"/>
        </w:rPr>
        <w:t xml:space="preserve"> France,</w:t>
      </w:r>
      <w:r w:rsidRPr="007C1A20">
        <w:t xml:space="preserve"> </w:t>
      </w:r>
      <w:r>
        <w:t>November</w:t>
      </w:r>
      <w:r w:rsidRPr="007C1A20">
        <w:t xml:space="preserve"> 1</w:t>
      </w:r>
      <w:r>
        <w:t>4</w:t>
      </w:r>
      <w:r w:rsidRPr="007C1A20">
        <w:t xml:space="preserve"> – </w:t>
      </w:r>
      <w:r>
        <w:t>November</w:t>
      </w:r>
      <w:r w:rsidRPr="007C1A20">
        <w:t xml:space="preserve"> </w:t>
      </w:r>
      <w:r>
        <w:t>18</w:t>
      </w:r>
      <w:r w:rsidRPr="007C1A20">
        <w:t>, 2022</w:t>
      </w:r>
      <w:bookmarkEnd w:id="0"/>
    </w:p>
    <w:p w14:paraId="3899DC53" w14:textId="702FD48F" w:rsidR="00EA16DF" w:rsidRDefault="00746D58" w:rsidP="00746D58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>
        <w:rPr>
          <w:sz w:val="22"/>
        </w:rPr>
        <w:t>6</w:t>
      </w:r>
      <w:r w:rsidRPr="00F1784D">
        <w:rPr>
          <w:sz w:val="22"/>
        </w:rPr>
        <w:t>.</w:t>
      </w:r>
      <w:r>
        <w:rPr>
          <w:sz w:val="22"/>
        </w:rPr>
        <w:t>3</w:t>
      </w:r>
      <w:r w:rsidRPr="00F1784D">
        <w:rPr>
          <w:sz w:val="22"/>
        </w:rPr>
        <w:t>.</w:t>
      </w:r>
      <w:r>
        <w:rPr>
          <w:sz w:val="22"/>
        </w:rPr>
        <w:t>6.2.</w:t>
      </w:r>
      <w:bookmarkEnd w:id="1"/>
      <w:r>
        <w:rPr>
          <w:sz w:val="22"/>
        </w:rPr>
        <w:t>2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4B4322B1" w:rsidR="008A22CF" w:rsidRPr="00F1784D" w:rsidRDefault="008A22CF" w:rsidP="00EA16D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E85EA1">
        <w:rPr>
          <w:sz w:val="22"/>
        </w:rPr>
        <w:t xml:space="preserve">Simulation results for PDCCH </w:t>
      </w:r>
      <w:r w:rsidR="00EA16DF">
        <w:rPr>
          <w:sz w:val="22"/>
        </w:rPr>
        <w:t xml:space="preserve">and PBCH </w:t>
      </w:r>
      <w:r w:rsidR="00E85EA1">
        <w:rPr>
          <w:sz w:val="22"/>
        </w:rPr>
        <w:t>demodulation in</w:t>
      </w:r>
      <w:r w:rsidR="00E85EA1" w:rsidRPr="00F1784D">
        <w:rPr>
          <w:sz w:val="22"/>
        </w:rPr>
        <w:t xml:space="preserve"> </w:t>
      </w:r>
      <w:r w:rsidR="00EA16DF">
        <w:rPr>
          <w:sz w:val="22"/>
        </w:rPr>
        <w:t>FR2-2</w:t>
      </w:r>
    </w:p>
    <w:p w14:paraId="385E2C9B" w14:textId="716A766F" w:rsidR="008A22CF" w:rsidRPr="00F1784D" w:rsidRDefault="008A22CF" w:rsidP="008A22CF">
      <w:pPr>
        <w:pStyle w:val="3GPPHeader"/>
        <w:rPr>
          <w:sz w:val="22"/>
          <w:rtl/>
          <w:lang w:bidi="ar-TN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EA16DF">
        <w:rPr>
          <w:sz w:val="22"/>
        </w:rPr>
        <w:t>Information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6CFBBF9" w14:textId="6002BA5F" w:rsidR="00AB2F58" w:rsidRDefault="00167C9C" w:rsidP="00683CAB">
      <w:pPr>
        <w:jc w:val="both"/>
      </w:pPr>
      <w:r>
        <w:t xml:space="preserve">In this paper, we present the </w:t>
      </w:r>
      <w:r w:rsidR="00D555A6">
        <w:t>simulation</w:t>
      </w:r>
      <w:r>
        <w:t xml:space="preserve"> results on the PD</w:t>
      </w:r>
      <w:r w:rsidR="00D555A6">
        <w:t>C</w:t>
      </w:r>
      <w:r>
        <w:t xml:space="preserve">CH </w:t>
      </w:r>
      <w:r w:rsidR="00D555A6">
        <w:t xml:space="preserve">and PBCH demodulation </w:t>
      </w:r>
      <w:r>
        <w:t xml:space="preserve">performance in the frequency range 52.6 GHz to 71 GHz. Following the WF [1], we carried out our simulations using the agreed </w:t>
      </w:r>
      <w:r w:rsidR="00D555A6">
        <w:t xml:space="preserve">propagation environments </w:t>
      </w:r>
      <w:r w:rsidR="0041527D">
        <w:t>during</w:t>
      </w:r>
      <w:r>
        <w:t xml:space="preserve"> RAN4 meeting #10</w:t>
      </w:r>
      <w:r w:rsidR="00EB672A">
        <w:t>4</w:t>
      </w:r>
      <w:r>
        <w:t>-e</w:t>
      </w:r>
      <w:r w:rsidR="00EB672A">
        <w:t xml:space="preserve"> (</w:t>
      </w:r>
      <w:r w:rsidR="003D6DF7">
        <w:t>see Appendix A.1</w:t>
      </w:r>
      <w:r w:rsidR="00EB672A">
        <w:t>).</w:t>
      </w:r>
      <w:r w:rsidR="002431C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7C9C" w:rsidRPr="00FE4768" w14:paraId="69CC552B" w14:textId="77777777" w:rsidTr="00B32C4C">
        <w:tc>
          <w:tcPr>
            <w:tcW w:w="9629" w:type="dxa"/>
          </w:tcPr>
          <w:p w14:paraId="7DE73C6D" w14:textId="77777777" w:rsidR="00683CAB" w:rsidRDefault="00683CAB" w:rsidP="00683CAB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For PDCCH: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11"/>
              <w:gridCol w:w="705"/>
              <w:gridCol w:w="869"/>
              <w:gridCol w:w="869"/>
              <w:gridCol w:w="900"/>
              <w:gridCol w:w="659"/>
              <w:gridCol w:w="1012"/>
              <w:gridCol w:w="1004"/>
              <w:gridCol w:w="636"/>
              <w:gridCol w:w="959"/>
              <w:gridCol w:w="1079"/>
            </w:tblGrid>
            <w:tr w:rsidR="00683CAB" w:rsidRPr="00AC7462" w14:paraId="7FEA14DA" w14:textId="77777777" w:rsidTr="00B45C6D">
              <w:trPr>
                <w:trHeight w:val="1035"/>
                <w:jc w:val="center"/>
              </w:trPr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061477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</w:rPr>
                    <w:t xml:space="preserve">Test </w:t>
                  </w: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number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4BDE3E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CBW/</w:t>
                  </w: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br/>
                    <w:t>SCS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99AF2A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CORESET duration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E1B268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CORESET RB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85F294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proofErr w:type="spellStart"/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Interleaver</w:t>
                  </w:r>
                  <w:proofErr w:type="spellEnd"/>
                </w:p>
                <w:p w14:paraId="68B81DCF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Size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5C8CC0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REG bundle size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9099EF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</w:rPr>
                    <w:t>Aggregation level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6E4D27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</w:rPr>
                    <w:t>Propagation Condition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29726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</w:rPr>
                  </w:pPr>
                </w:p>
                <w:p w14:paraId="59BD7FAB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hint="eastAsia"/>
                      <w:b/>
                      <w:sz w:val="16"/>
                      <w:szCs w:val="18"/>
                      <w:lang w:eastAsia="zh-CN"/>
                    </w:rPr>
                    <w:t>D</w:t>
                  </w: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 xml:space="preserve">CI </w:t>
                  </w:r>
                </w:p>
                <w:p w14:paraId="55D7AE7E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format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DFCC7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</w:rPr>
                  </w:pPr>
                </w:p>
                <w:p w14:paraId="20E73271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hint="eastAsia"/>
                      <w:b/>
                      <w:sz w:val="16"/>
                      <w:szCs w:val="18"/>
                      <w:lang w:eastAsia="zh-CN"/>
                    </w:rPr>
                    <w:t>I</w:t>
                  </w: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nformation</w:t>
                  </w:r>
                </w:p>
                <w:p w14:paraId="6086CBDA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Bit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4749E1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</w:rPr>
                    <w:t>Antenna configuration and correlation Matrix</w:t>
                  </w:r>
                </w:p>
              </w:tc>
            </w:tr>
            <w:tr w:rsidR="00683CAB" w:rsidRPr="00AC7462" w14:paraId="1BE0E92B" w14:textId="77777777" w:rsidTr="00B45C6D">
              <w:trPr>
                <w:trHeight w:val="215"/>
                <w:jc w:val="center"/>
              </w:trPr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2EE069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6407AA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100/120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86F7B2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D95A15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19932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3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3EC42A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87785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 xml:space="preserve">2 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0DF140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TDLA30-200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CE61D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_0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44B36A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4</w:t>
                  </w: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0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3AAEC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1x2 Low</w:t>
                  </w:r>
                </w:p>
              </w:tc>
            </w:tr>
            <w:tr w:rsidR="00683CAB" w:rsidRPr="00AC7462" w14:paraId="66545963" w14:textId="77777777" w:rsidTr="00B45C6D">
              <w:trPr>
                <w:trHeight w:val="107"/>
                <w:jc w:val="center"/>
              </w:trPr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5DCA66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A723D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100/120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D5710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1F6E5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9B995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175DA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2F52D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4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49609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TDLA30-</w:t>
                  </w:r>
                  <w:r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65</w:t>
                  </w: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CDD8A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1_1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E428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56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C9106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1x2 Low</w:t>
                  </w:r>
                </w:p>
              </w:tc>
            </w:tr>
            <w:tr w:rsidR="00683CAB" w:rsidRPr="00AC7462" w14:paraId="31F7227B" w14:textId="77777777" w:rsidTr="00B45C6D">
              <w:trPr>
                <w:trHeight w:val="107"/>
                <w:jc w:val="center"/>
              </w:trPr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60C5F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3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57773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100/120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042F94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1E81A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21526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3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22C57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6C0821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 xml:space="preserve">8 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0C403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TDLA30-200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81C1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_1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A9AB5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5</w:t>
                  </w: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E0A8A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2</w:t>
                  </w: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x2 Low</w:t>
                  </w:r>
                </w:p>
              </w:tc>
            </w:tr>
            <w:tr w:rsidR="00683CAB" w:rsidRPr="00AC7462" w14:paraId="307120F6" w14:textId="77777777" w:rsidTr="00B45C6D">
              <w:trPr>
                <w:trHeight w:val="107"/>
                <w:jc w:val="center"/>
              </w:trPr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F2940F" w14:textId="77777777" w:rsidR="00683CAB" w:rsidRPr="00AC7462" w:rsidRDefault="00683CAB" w:rsidP="00683CAB">
                  <w:pPr>
                    <w:keepNext/>
                    <w:keepLines/>
                    <w:tabs>
                      <w:tab w:val="center" w:pos="234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4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6F950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100/120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74143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F80F4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2F3C6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3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EB253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BC0E4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 xml:space="preserve">16 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3C125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TDLA30-</w:t>
                  </w:r>
                  <w:r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65</w:t>
                  </w: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658BE0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1_0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3C546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40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3F169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2x2 Low</w:t>
                  </w:r>
                </w:p>
              </w:tc>
            </w:tr>
            <w:tr w:rsidR="00683CAB" w:rsidRPr="00AC7462" w14:paraId="50D6B0ED" w14:textId="77777777" w:rsidTr="00B45C6D">
              <w:trPr>
                <w:trHeight w:val="107"/>
                <w:jc w:val="center"/>
              </w:trPr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0A52B5" w14:textId="77777777" w:rsidR="00683CAB" w:rsidRPr="00070C80" w:rsidRDefault="00683CAB" w:rsidP="00683CAB">
                  <w:pPr>
                    <w:keepNext/>
                    <w:keepLines/>
                    <w:tabs>
                      <w:tab w:val="center" w:pos="234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5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3E5AF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400/480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F5532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44B35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62DC2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64EE8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F58C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4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1B879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TDLA10-200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EF824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_1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022C10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56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11105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1x2 Low</w:t>
                  </w:r>
                </w:p>
              </w:tc>
            </w:tr>
            <w:tr w:rsidR="00683CAB" w:rsidRPr="00AC7462" w14:paraId="311ADE3B" w14:textId="77777777" w:rsidTr="00B45C6D">
              <w:trPr>
                <w:trHeight w:val="107"/>
                <w:jc w:val="center"/>
              </w:trPr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E5235" w14:textId="77777777" w:rsidR="00683CAB" w:rsidRPr="00070C80" w:rsidRDefault="00683CAB" w:rsidP="00683CAB">
                  <w:pPr>
                    <w:keepNext/>
                    <w:keepLines/>
                    <w:tabs>
                      <w:tab w:val="center" w:pos="234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49A7C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400/480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78215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61CFE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73336A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815CB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B8CDA1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8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B5A53B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TDLA10-200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09922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_1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F78E2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56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D2D2D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1x2 Low</w:t>
                  </w:r>
                </w:p>
              </w:tc>
            </w:tr>
            <w:tr w:rsidR="00683CAB" w:rsidRPr="00AC7462" w14:paraId="4846712F" w14:textId="77777777" w:rsidTr="00B45C6D">
              <w:trPr>
                <w:trHeight w:val="107"/>
                <w:jc w:val="center"/>
              </w:trPr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CC50D4" w14:textId="77777777" w:rsidR="00683CAB" w:rsidRPr="00070C80" w:rsidRDefault="00683CAB" w:rsidP="00683CAB">
                  <w:pPr>
                    <w:keepNext/>
                    <w:keepLines/>
                    <w:tabs>
                      <w:tab w:val="center" w:pos="234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7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5B53A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400/480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62E3D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68AE88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FC5F1D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3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9AEDB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5E0CC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16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DD8C3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TDLA10-200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184D6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1_0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1D0F8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 xml:space="preserve">40 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9AA204" w14:textId="77777777" w:rsidR="00683CAB" w:rsidRPr="00070C80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2x2 Low</w:t>
                  </w:r>
                </w:p>
              </w:tc>
            </w:tr>
          </w:tbl>
          <w:p w14:paraId="5170EA1F" w14:textId="77777777" w:rsidR="00683CAB" w:rsidRPr="00B16299" w:rsidRDefault="00683CAB" w:rsidP="00683CA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</w:p>
          <w:p w14:paraId="73D27D20" w14:textId="77777777" w:rsidR="00683CAB" w:rsidRDefault="00683CAB" w:rsidP="00683CA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4B4519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For PBCH</w:t>
            </w:r>
            <w:r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 xml:space="preserve">: </w:t>
            </w:r>
          </w:p>
          <w:p w14:paraId="6D173AF8" w14:textId="77777777" w:rsidR="00683CAB" w:rsidRPr="00B16299" w:rsidRDefault="00683CAB" w:rsidP="00683CA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4B79FC">
              <w:rPr>
                <w:b/>
                <w:lang w:eastAsia="ko-KR"/>
              </w:rPr>
              <w:t>Channel Model for FR2-2 PBCH Requirements Test 1-1 (120kHz SCS)</w:t>
            </w:r>
          </w:p>
          <w:p w14:paraId="2F3E3029" w14:textId="77777777" w:rsidR="00683CAB" w:rsidRPr="00AC7462" w:rsidRDefault="00683CAB" w:rsidP="00683CAB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>Proposals</w:t>
            </w:r>
          </w:p>
          <w:p w14:paraId="7FCA564E" w14:textId="77777777" w:rsidR="00683CAB" w:rsidRPr="00AC7462" w:rsidRDefault="00683CAB" w:rsidP="00683CAB">
            <w:pPr>
              <w:pStyle w:val="ListParagraph"/>
              <w:numPr>
                <w:ilvl w:val="1"/>
                <w:numId w:val="4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>Option 1: TDLA30-</w:t>
            </w:r>
            <w:proofErr w:type="gramStart"/>
            <w:r w:rsidRPr="00AC7462">
              <w:rPr>
                <w:rFonts w:eastAsia="SimSun"/>
                <w:szCs w:val="24"/>
                <w:lang w:eastAsia="zh-CN"/>
              </w:rPr>
              <w:t>200;</w:t>
            </w:r>
            <w:proofErr w:type="gramEnd"/>
          </w:p>
          <w:p w14:paraId="105DDE22" w14:textId="77777777" w:rsidR="00683CAB" w:rsidRPr="00AC7462" w:rsidRDefault="00683CAB" w:rsidP="00683CAB">
            <w:pPr>
              <w:pStyle w:val="ListParagraph"/>
              <w:numPr>
                <w:ilvl w:val="1"/>
                <w:numId w:val="4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>Option 3: TDLA30-</w:t>
            </w:r>
            <w:proofErr w:type="gramStart"/>
            <w:r w:rsidRPr="00AC7462">
              <w:rPr>
                <w:rFonts w:eastAsia="SimSun"/>
                <w:szCs w:val="24"/>
                <w:lang w:eastAsia="zh-CN"/>
              </w:rPr>
              <w:t>650;</w:t>
            </w:r>
            <w:proofErr w:type="gramEnd"/>
          </w:p>
          <w:p w14:paraId="7C1F7220" w14:textId="77777777" w:rsidR="00683CAB" w:rsidRPr="00474409" w:rsidRDefault="00683CAB" w:rsidP="00683CAB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Interested c</w:t>
            </w:r>
            <w:r w:rsidRPr="00474409">
              <w:rPr>
                <w:szCs w:val="24"/>
                <w:lang w:eastAsia="zh-CN"/>
              </w:rPr>
              <w:t>ompanies are encouraged to provide alignment and impairment results for both options in RAN4#105</w:t>
            </w:r>
            <w:r>
              <w:rPr>
                <w:szCs w:val="24"/>
                <w:lang w:eastAsia="zh-CN"/>
              </w:rPr>
              <w:t>.</w:t>
            </w:r>
          </w:p>
          <w:tbl>
            <w:tblPr>
              <w:tblStyle w:val="TableGrid5"/>
              <w:tblW w:w="8167" w:type="dxa"/>
              <w:tblLook w:val="04A0" w:firstRow="1" w:lastRow="0" w:firstColumn="1" w:lastColumn="0" w:noHBand="0" w:noVBand="1"/>
            </w:tblPr>
            <w:tblGrid>
              <w:gridCol w:w="878"/>
              <w:gridCol w:w="1547"/>
              <w:gridCol w:w="1418"/>
              <w:gridCol w:w="1518"/>
              <w:gridCol w:w="1425"/>
              <w:gridCol w:w="1381"/>
            </w:tblGrid>
            <w:tr w:rsidR="00683CAB" w:rsidRPr="00AC7462" w14:paraId="1C2D5241" w14:textId="77777777" w:rsidTr="00B45C6D">
              <w:trPr>
                <w:trHeight w:val="905"/>
              </w:trPr>
              <w:tc>
                <w:tcPr>
                  <w:tcW w:w="878" w:type="dxa"/>
                </w:tcPr>
                <w:p w14:paraId="5D6A232B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C7462">
                    <w:rPr>
                      <w:rFonts w:ascii="Arial" w:hAnsi="Arial"/>
                      <w:b/>
                      <w:sz w:val="18"/>
                    </w:rPr>
                    <w:t>Test number</w:t>
                  </w:r>
                </w:p>
              </w:tc>
              <w:tc>
                <w:tcPr>
                  <w:tcW w:w="1546" w:type="dxa"/>
                </w:tcPr>
                <w:p w14:paraId="4BD4180A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C7462">
                    <w:rPr>
                      <w:rFonts w:ascii="Arial" w:hAnsi="Arial"/>
                      <w:b/>
                      <w:sz w:val="18"/>
                    </w:rPr>
                    <w:t>SCS/CBW</w:t>
                  </w:r>
                </w:p>
              </w:tc>
              <w:tc>
                <w:tcPr>
                  <w:tcW w:w="1418" w:type="dxa"/>
                </w:tcPr>
                <w:p w14:paraId="22AB154C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C7462">
                    <w:rPr>
                      <w:rFonts w:ascii="Arial" w:hAnsi="Arial"/>
                      <w:b/>
                      <w:sz w:val="18"/>
                    </w:rPr>
                    <w:t>Antenna configuration</w:t>
                  </w:r>
                </w:p>
              </w:tc>
              <w:tc>
                <w:tcPr>
                  <w:tcW w:w="1518" w:type="dxa"/>
                </w:tcPr>
                <w:p w14:paraId="185CBA09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C7462">
                    <w:rPr>
                      <w:rFonts w:ascii="Arial" w:hAnsi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1426" w:type="dxa"/>
                </w:tcPr>
                <w:p w14:paraId="3859B24D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C7462">
                    <w:rPr>
                      <w:rFonts w:ascii="Arial" w:hAnsi="Arial"/>
                      <w:b/>
                      <w:sz w:val="18"/>
                    </w:rPr>
                    <w:t xml:space="preserve">PBCH SNR (dB) </w:t>
                  </w:r>
                </w:p>
                <w:p w14:paraId="641A154D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C7462">
                    <w:rPr>
                      <w:rFonts w:ascii="Arial" w:hAnsi="Arial"/>
                      <w:b/>
                      <w:sz w:val="18"/>
                    </w:rPr>
                    <w:t xml:space="preserve">@ 1% </w:t>
                  </w:r>
                  <w:proofErr w:type="gramStart"/>
                  <w:r w:rsidRPr="00AC7462">
                    <w:rPr>
                      <w:rFonts w:ascii="Arial" w:hAnsi="Arial"/>
                      <w:b/>
                      <w:sz w:val="18"/>
                    </w:rPr>
                    <w:t>Pm-bch</w:t>
                  </w:r>
                  <w:proofErr w:type="gramEnd"/>
                </w:p>
              </w:tc>
              <w:tc>
                <w:tcPr>
                  <w:tcW w:w="1381" w:type="dxa"/>
                </w:tcPr>
                <w:p w14:paraId="57B0294D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C7462">
                    <w:rPr>
                      <w:rFonts w:ascii="Arial" w:hAnsi="Arial"/>
                      <w:b/>
                      <w:sz w:val="18"/>
                    </w:rPr>
                    <w:t xml:space="preserve">SS/PBCH block index                       </w:t>
                  </w:r>
                </w:p>
              </w:tc>
            </w:tr>
            <w:tr w:rsidR="00683CAB" w:rsidRPr="00AC7462" w14:paraId="4CD672C7" w14:textId="77777777" w:rsidTr="00B45C6D">
              <w:trPr>
                <w:trHeight w:val="294"/>
              </w:trPr>
              <w:tc>
                <w:tcPr>
                  <w:tcW w:w="878" w:type="dxa"/>
                </w:tcPr>
                <w:p w14:paraId="11B954F1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1-1</w:t>
                  </w:r>
                </w:p>
              </w:tc>
              <w:tc>
                <w:tcPr>
                  <w:tcW w:w="1546" w:type="dxa"/>
                </w:tcPr>
                <w:p w14:paraId="0DFC666A" w14:textId="77777777" w:rsidR="00683CAB" w:rsidRPr="00AC7462" w:rsidRDefault="00683CAB" w:rsidP="00683CA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120kHz/100MHz</w:t>
                  </w: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26F1A137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1x2 Low</w:t>
                  </w:r>
                </w:p>
              </w:tc>
              <w:tc>
                <w:tcPr>
                  <w:tcW w:w="1518" w:type="dxa"/>
                </w:tcPr>
                <w:p w14:paraId="1EC27102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[TDLA10-200]</w:t>
                  </w:r>
                </w:p>
              </w:tc>
              <w:tc>
                <w:tcPr>
                  <w:tcW w:w="1426" w:type="dxa"/>
                </w:tcPr>
                <w:p w14:paraId="24760BC8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New</w:t>
                  </w:r>
                </w:p>
              </w:tc>
              <w:tc>
                <w:tcPr>
                  <w:tcW w:w="1381" w:type="dxa"/>
                </w:tcPr>
                <w:p w14:paraId="5FAEB805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Unknown</w:t>
                  </w:r>
                </w:p>
              </w:tc>
            </w:tr>
            <w:tr w:rsidR="00683CAB" w:rsidRPr="00AC7462" w14:paraId="76857A08" w14:textId="77777777" w:rsidTr="00B45C6D">
              <w:trPr>
                <w:trHeight w:val="209"/>
              </w:trPr>
              <w:tc>
                <w:tcPr>
                  <w:tcW w:w="878" w:type="dxa"/>
                </w:tcPr>
                <w:p w14:paraId="59FE29C3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1-2</w:t>
                  </w:r>
                </w:p>
              </w:tc>
              <w:tc>
                <w:tcPr>
                  <w:tcW w:w="1546" w:type="dxa"/>
                </w:tcPr>
                <w:p w14:paraId="06950625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480kHz/400MHz</w:t>
                  </w:r>
                </w:p>
              </w:tc>
              <w:tc>
                <w:tcPr>
                  <w:tcW w:w="1418" w:type="dxa"/>
                  <w:vMerge/>
                </w:tcPr>
                <w:p w14:paraId="1E1966ED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518" w:type="dxa"/>
                </w:tcPr>
                <w:p w14:paraId="4F8E4F63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16299">
                    <w:rPr>
                      <w:rFonts w:ascii="Arial" w:hAnsi="Arial"/>
                      <w:sz w:val="18"/>
                    </w:rPr>
                    <w:t>TDLA10-200</w:t>
                  </w:r>
                </w:p>
              </w:tc>
              <w:tc>
                <w:tcPr>
                  <w:tcW w:w="1426" w:type="dxa"/>
                </w:tcPr>
                <w:p w14:paraId="21887922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New</w:t>
                  </w:r>
                </w:p>
              </w:tc>
              <w:tc>
                <w:tcPr>
                  <w:tcW w:w="1381" w:type="dxa"/>
                </w:tcPr>
                <w:p w14:paraId="0B9BE3F9" w14:textId="77777777" w:rsidR="00683CAB" w:rsidRPr="00AC7462" w:rsidRDefault="00683CAB" w:rsidP="00683CA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Unknown</w:t>
                  </w:r>
                </w:p>
              </w:tc>
            </w:tr>
          </w:tbl>
          <w:p w14:paraId="71266A63" w14:textId="69BF9A90" w:rsidR="00167C9C" w:rsidRPr="009A3F72" w:rsidRDefault="00167C9C" w:rsidP="002431C3">
            <w:pPr>
              <w:spacing w:after="120" w:line="240" w:lineRule="auto"/>
            </w:pPr>
          </w:p>
        </w:tc>
      </w:tr>
    </w:tbl>
    <w:p w14:paraId="2025933C" w14:textId="4854DDC5" w:rsidR="00167C9C" w:rsidRPr="00167C9C" w:rsidRDefault="00616969" w:rsidP="00167C9C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2</w:t>
      </w:r>
      <w:r w:rsidRPr="00F1784D">
        <w:rPr>
          <w:lang w:val="en-US"/>
        </w:rPr>
        <w:tab/>
      </w:r>
      <w:r w:rsidR="002364E9">
        <w:rPr>
          <w:lang w:val="en-US"/>
        </w:rPr>
        <w:t>P</w:t>
      </w:r>
      <w:r w:rsidR="00167C9C">
        <w:rPr>
          <w:lang w:val="en-US"/>
        </w:rPr>
        <w:t>DCCH Simulation Results</w:t>
      </w:r>
    </w:p>
    <w:p w14:paraId="45828BA5" w14:textId="62BD692C" w:rsidR="00167C9C" w:rsidRPr="00F1784D" w:rsidRDefault="00167C9C" w:rsidP="00167C9C">
      <w:pPr>
        <w:pStyle w:val="Heading2"/>
        <w:rPr>
          <w:lang w:val="en-US"/>
        </w:rPr>
      </w:pPr>
      <w:r>
        <w:rPr>
          <w:lang w:val="en-US"/>
        </w:rPr>
        <w:t>2</w:t>
      </w:r>
      <w:r w:rsidRPr="00F1784D">
        <w:rPr>
          <w:lang w:val="en-US"/>
        </w:rPr>
        <w:t>.1</w:t>
      </w:r>
      <w:r w:rsidRPr="00F1784D">
        <w:rPr>
          <w:lang w:val="en-US"/>
        </w:rPr>
        <w:tab/>
      </w:r>
      <w:r w:rsidR="00CB1723">
        <w:rPr>
          <w:lang w:val="en-US"/>
        </w:rPr>
        <w:t>Simulation setup</w:t>
      </w:r>
    </w:p>
    <w:p w14:paraId="7ECC3CAF" w14:textId="7D059B4A" w:rsidR="009F2DCD" w:rsidRPr="00D23A6B" w:rsidRDefault="00CB1723" w:rsidP="00D23A6B">
      <w:pPr>
        <w:jc w:val="both"/>
      </w:pPr>
      <w:r>
        <w:t xml:space="preserve">As per WF [1], </w:t>
      </w:r>
      <w:r w:rsidR="001A23F0">
        <w:t xml:space="preserve">and for the sake of completeness, </w:t>
      </w:r>
      <w:r>
        <w:t xml:space="preserve">we carried out simulations using </w:t>
      </w:r>
      <w:r w:rsidR="001A23F0">
        <w:t>TDLA</w:t>
      </w:r>
      <w:r>
        <w:t>10</w:t>
      </w:r>
      <w:r w:rsidR="001A23F0">
        <w:t>/</w:t>
      </w:r>
      <w:r w:rsidR="00AB2F58">
        <w:t>3</w:t>
      </w:r>
      <w:r w:rsidR="001A23F0">
        <w:t>0-200/650 and TDLD10-200 channel models</w:t>
      </w:r>
      <w:r>
        <w:t>.</w:t>
      </w:r>
      <w:r w:rsidR="001A23F0">
        <w:t xml:space="preserve"> The simulation parameters are given in the Table below</w:t>
      </w:r>
    </w:p>
    <w:p w14:paraId="742E6CDE" w14:textId="5A678E3B" w:rsidR="00683CAB" w:rsidRPr="00683CAB" w:rsidRDefault="00B92D67" w:rsidP="00683CAB">
      <w:pPr>
        <w:jc w:val="center"/>
        <w:rPr>
          <w:b/>
          <w:bCs/>
        </w:rPr>
      </w:pPr>
      <w:r w:rsidRPr="001A23F0">
        <w:rPr>
          <w:rFonts w:hint="eastAsia"/>
          <w:b/>
          <w:bCs/>
          <w:lang w:eastAsia="zh-CN"/>
        </w:rPr>
        <w:t>T</w:t>
      </w:r>
      <w:r w:rsidRPr="001A23F0">
        <w:rPr>
          <w:b/>
          <w:bCs/>
        </w:rPr>
        <w:t>est Parameters</w:t>
      </w:r>
      <w:r w:rsidR="00683CAB">
        <w:rPr>
          <w:b/>
          <w:bCs/>
        </w:rPr>
        <w:t xml:space="preserve"> for 100 MHz/120 kHz</w:t>
      </w:r>
      <w:r w:rsidRPr="001A23F0">
        <w:rPr>
          <w:b/>
          <w:bCs/>
        </w:rPr>
        <w:t xml:space="preserve"> (reference from TS 38.101-4 Table </w:t>
      </w:r>
      <w:r w:rsidRPr="001A23F0">
        <w:rPr>
          <w:rFonts w:hint="eastAsia"/>
          <w:b/>
          <w:bCs/>
          <w:lang w:eastAsia="zh-CN"/>
        </w:rPr>
        <w:t>7</w:t>
      </w:r>
      <w:r w:rsidRPr="001A23F0">
        <w:rPr>
          <w:b/>
          <w:bCs/>
        </w:rPr>
        <w:t>.</w:t>
      </w:r>
      <w:r w:rsidRPr="001A23F0">
        <w:rPr>
          <w:rFonts w:hint="eastAsia"/>
          <w:b/>
          <w:bCs/>
          <w:lang w:eastAsia="zh-CN"/>
        </w:rPr>
        <w:t>3.2.2</w:t>
      </w:r>
      <w:r w:rsidRPr="001A23F0">
        <w:rPr>
          <w:b/>
          <w:bCs/>
        </w:rPr>
        <w:t>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683CAB" w:rsidRPr="00C25669" w14:paraId="7419733C" w14:textId="77777777" w:rsidTr="00B45C6D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37F5A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097F87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6E4418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3735D8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683CAB" w:rsidRPr="00C25669" w14:paraId="37B16632" w14:textId="77777777" w:rsidTr="00B45C6D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C7DA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SimSun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9DD4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D197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FR2.120-1</w:t>
            </w:r>
          </w:p>
        </w:tc>
      </w:tr>
      <w:tr w:rsidR="00683CAB" w:rsidRPr="00C25669" w14:paraId="7391C1A3" w14:textId="77777777" w:rsidTr="00B45C6D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6BED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1BD2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0E06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683CAB" w:rsidRPr="00C25669" w14:paraId="66C38375" w14:textId="77777777" w:rsidTr="00B45C6D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72AA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C5B0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A4A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1-1</w:t>
            </w:r>
          </w:p>
          <w:p w14:paraId="34480B32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4D7D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</w:tr>
      <w:tr w:rsidR="00683CAB" w:rsidRPr="00C25669" w14:paraId="47603D76" w14:textId="77777777" w:rsidTr="00B45C6D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118B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ECDE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E5BB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3 for test 1-1</w:t>
            </w:r>
          </w:p>
          <w:p w14:paraId="61C0EBAE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6D9F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</w:tr>
      <w:tr w:rsidR="00683CAB" w:rsidRPr="00C25669" w14:paraId="09EF4569" w14:textId="77777777" w:rsidTr="00B45C6D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A365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Shift </w:t>
            </w:r>
            <w:r w:rsidRPr="00C25669">
              <w:rPr>
                <w:rFonts w:ascii="Arial" w:eastAsia="SimSun" w:hAnsi="Arial" w:hint="eastAsia"/>
                <w:sz w:val="18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3721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B3DF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0</w:t>
            </w:r>
          </w:p>
        </w:tc>
      </w:tr>
    </w:tbl>
    <w:p w14:paraId="5FFE9B11" w14:textId="458FCBB8" w:rsidR="009A29D3" w:rsidRDefault="009A29D3" w:rsidP="0022210F"/>
    <w:p w14:paraId="20170F15" w14:textId="36554934" w:rsidR="00683CAB" w:rsidRPr="00683CAB" w:rsidRDefault="00683CAB" w:rsidP="00683CAB">
      <w:pPr>
        <w:pStyle w:val="TH"/>
        <w:rPr>
          <w:rFonts w:asciiTheme="minorBidi" w:eastAsia="Times New Roman" w:hAnsiTheme="minorBidi"/>
          <w:sz w:val="18"/>
          <w:szCs w:val="18"/>
          <w:lang w:eastAsia="zh-CN"/>
        </w:rPr>
      </w:pPr>
      <w:r>
        <w:rPr>
          <w:rFonts w:asciiTheme="minorBidi" w:hAnsiTheme="minorBidi"/>
          <w:sz w:val="18"/>
          <w:szCs w:val="18"/>
        </w:rPr>
        <w:t>Test parameters for 400 MHz/480 kHz</w:t>
      </w:r>
    </w:p>
    <w:tbl>
      <w:tblPr>
        <w:tblW w:w="7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1629"/>
        <w:gridCol w:w="1135"/>
        <w:gridCol w:w="1560"/>
        <w:gridCol w:w="1419"/>
      </w:tblGrid>
      <w:tr w:rsidR="00683CAB" w:rsidRPr="00683CAB" w14:paraId="79995F2D" w14:textId="77777777" w:rsidTr="00683CAB">
        <w:trPr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AA62BC" w14:textId="77777777" w:rsidR="00683CAB" w:rsidRPr="00683CAB" w:rsidRDefault="00683CAB">
            <w:pPr>
              <w:pStyle w:val="TAH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9A926D" w14:textId="77777777" w:rsidR="00683CAB" w:rsidRPr="00683CAB" w:rsidRDefault="00683CAB">
            <w:pPr>
              <w:pStyle w:val="TAH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F0280D" w14:textId="77777777" w:rsidR="00683CAB" w:rsidRPr="00683CAB" w:rsidRDefault="00683CAB">
            <w:pPr>
              <w:pStyle w:val="TAH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1 Tx Antenna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3D6D5D" w14:textId="77777777" w:rsidR="00683CAB" w:rsidRPr="00683CAB" w:rsidRDefault="00683CAB">
            <w:pPr>
              <w:pStyle w:val="TAH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2 Tx Antenna</w:t>
            </w:r>
          </w:p>
        </w:tc>
      </w:tr>
      <w:tr w:rsidR="00683CAB" w:rsidRPr="00683CAB" w14:paraId="10558081" w14:textId="77777777" w:rsidTr="00683CAB">
        <w:trPr>
          <w:cantSplit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2BC0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TDD UL-DL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587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BF66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FR2.480-1</w:t>
            </w:r>
          </w:p>
        </w:tc>
      </w:tr>
      <w:tr w:rsidR="00683CAB" w:rsidRPr="00683CAB" w14:paraId="28E92F17" w14:textId="77777777" w:rsidTr="00683CAB">
        <w:trPr>
          <w:cantSplit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7D2D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CCE to REG mapping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F68C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327A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Interleaved</w:t>
            </w:r>
          </w:p>
        </w:tc>
      </w:tr>
      <w:tr w:rsidR="00683CAB" w:rsidRPr="00683CAB" w14:paraId="03262B44" w14:textId="77777777" w:rsidTr="00683CAB">
        <w:trPr>
          <w:cantSplit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44BF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 xml:space="preserve">REG bundle size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207D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31BB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9000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2</w:t>
            </w:r>
          </w:p>
        </w:tc>
      </w:tr>
      <w:tr w:rsidR="00683CAB" w:rsidRPr="00683CAB" w14:paraId="739488B3" w14:textId="77777777" w:rsidTr="00683CAB">
        <w:trPr>
          <w:cantSplit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8C51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proofErr w:type="spellStart"/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Interleaver</w:t>
            </w:r>
            <w:proofErr w:type="spellEnd"/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 xml:space="preserve">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FD9C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0FA9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6C88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3</w:t>
            </w:r>
          </w:p>
        </w:tc>
      </w:tr>
      <w:tr w:rsidR="00683CAB" w:rsidRPr="00683CAB" w14:paraId="1E8E7100" w14:textId="77777777" w:rsidTr="00683CAB">
        <w:trPr>
          <w:cantSplit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3F6D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Shift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10F0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A6F2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[0]</w:t>
            </w:r>
          </w:p>
        </w:tc>
      </w:tr>
      <w:tr w:rsidR="00683CAB" w:rsidRPr="00683CAB" w14:paraId="487BBE35" w14:textId="77777777" w:rsidTr="00683CAB">
        <w:trPr>
          <w:cantSplit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D3BB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PDCCH configuration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98C1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Slots for PDCCH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0C8F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D219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Every 4th slot</w:t>
            </w:r>
          </w:p>
        </w:tc>
      </w:tr>
      <w:tr w:rsidR="00683CAB" w:rsidRPr="00683CAB" w14:paraId="075E4956" w14:textId="77777777" w:rsidTr="00683CAB">
        <w:trPr>
          <w:cantSplit/>
          <w:jc w:val="center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C8C6" w14:textId="77777777" w:rsidR="00683CAB" w:rsidRPr="00683CAB" w:rsidRDefault="00683CAB">
            <w:pPr>
              <w:spacing w:after="0"/>
              <w:rPr>
                <w:rFonts w:asciiTheme="minorBidi" w:eastAsia="SimSun" w:hAnsiTheme="minorBidi"/>
                <w:sz w:val="18"/>
                <w:szCs w:val="18"/>
                <w:lang w:val="en-GB" w:eastAsia="fr-FR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45C0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CSI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86DA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Slots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4A8F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[640]</w:t>
            </w:r>
          </w:p>
        </w:tc>
      </w:tr>
      <w:tr w:rsidR="00683CAB" w:rsidRPr="00683CAB" w14:paraId="7D0B3E12" w14:textId="77777777" w:rsidTr="00683CAB">
        <w:trPr>
          <w:cantSplit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259C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CSI-RS for tracking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A272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CSI-RS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C1E9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Slots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E0F5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[320 for CSI-RS resource 1 and 2</w:t>
            </w:r>
          </w:p>
          <w:p w14:paraId="17B104A0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321 for CSI-RS resource 3 and 4]</w:t>
            </w:r>
          </w:p>
        </w:tc>
      </w:tr>
      <w:tr w:rsidR="00683CAB" w:rsidRPr="00683CAB" w14:paraId="3C6CD92B" w14:textId="77777777" w:rsidTr="00683CAB">
        <w:trPr>
          <w:cantSplit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3179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 xml:space="preserve">NZP CSI-RS for beam </w:t>
            </w:r>
            <w:r w:rsidRPr="00683CAB">
              <w:rPr>
                <w:rFonts w:asciiTheme="minorBidi" w:hAnsiTheme="minorBidi"/>
                <w:szCs w:val="18"/>
                <w:lang w:eastAsia="fr-FR"/>
              </w:rPr>
              <w:t>refinement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CF63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CSI-RS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0066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Slots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3793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[640 for CSI-RS resource 1,2]</w:t>
            </w:r>
          </w:p>
        </w:tc>
      </w:tr>
    </w:tbl>
    <w:p w14:paraId="36D42D80" w14:textId="77777777" w:rsidR="00683CAB" w:rsidRDefault="00683CAB" w:rsidP="00683CAB">
      <w:pPr>
        <w:rPr>
          <w:rFonts w:eastAsia="SimSun"/>
          <w:sz w:val="20"/>
          <w:szCs w:val="20"/>
          <w:lang w:val="en-GB" w:eastAsia="zh-CN"/>
        </w:rPr>
      </w:pPr>
    </w:p>
    <w:p w14:paraId="5255D694" w14:textId="41271BE0" w:rsidR="00F9487C" w:rsidRDefault="00F9487C" w:rsidP="00F9487C">
      <w:pPr>
        <w:jc w:val="both"/>
      </w:pPr>
      <w:r>
        <w:t>Furthermore, we use</w:t>
      </w:r>
      <w:r w:rsidR="000F6BC6">
        <w:t>d</w:t>
      </w:r>
      <w:r>
        <w:t xml:space="preserve"> </w:t>
      </w:r>
      <w:r w:rsidR="0041527D">
        <w:t>the following</w:t>
      </w:r>
      <w:r>
        <w:t xml:space="preserve"> general parameters</w:t>
      </w:r>
      <w:r w:rsidR="0041527D">
        <w:t>:</w:t>
      </w:r>
    </w:p>
    <w:p w14:paraId="3509120C" w14:textId="268FFDBA" w:rsidR="00BE53C1" w:rsidRPr="00BE53C1" w:rsidRDefault="00BE53C1" w:rsidP="006679D7">
      <w:pPr>
        <w:numPr>
          <w:ilvl w:val="0"/>
          <w:numId w:val="3"/>
        </w:numPr>
      </w:pPr>
      <w:r w:rsidRPr="00BE53C1">
        <w:t>Numerologies:</w:t>
      </w:r>
      <w:r w:rsidR="00D23A6B">
        <w:t xml:space="preserve"> 120 </w:t>
      </w:r>
      <w:proofErr w:type="spellStart"/>
      <w:r w:rsidR="00D23A6B">
        <w:t>KHz</w:t>
      </w:r>
      <w:proofErr w:type="spellEnd"/>
      <w:r w:rsidR="00D23A6B">
        <w:t xml:space="preserve">/100 MHz and 480 </w:t>
      </w:r>
      <w:proofErr w:type="spellStart"/>
      <w:r w:rsidR="00D23A6B">
        <w:t>KHz</w:t>
      </w:r>
      <w:proofErr w:type="spellEnd"/>
      <w:r w:rsidR="00D23A6B">
        <w:t xml:space="preserve">/400 </w:t>
      </w:r>
      <w:proofErr w:type="spellStart"/>
      <w:r w:rsidR="00D23A6B">
        <w:t>MHz.</w:t>
      </w:r>
      <w:proofErr w:type="spellEnd"/>
    </w:p>
    <w:p w14:paraId="38062E1A" w14:textId="60AFDDE7" w:rsidR="00BE53C1" w:rsidRPr="00BE53C1" w:rsidRDefault="00BE53C1" w:rsidP="006679D7">
      <w:pPr>
        <w:numPr>
          <w:ilvl w:val="0"/>
          <w:numId w:val="3"/>
        </w:numPr>
      </w:pPr>
      <w:r w:rsidRPr="00BE53C1">
        <w:t>Max Doppler frequency/DMRS</w:t>
      </w:r>
      <w:r w:rsidR="00D23A6B">
        <w:t xml:space="preserve">: </w:t>
      </w:r>
      <w:proofErr w:type="spellStart"/>
      <w:r w:rsidR="00D23A6B" w:rsidRPr="00BE53C1">
        <w:t>f_D</w:t>
      </w:r>
      <w:proofErr w:type="spellEnd"/>
      <w:r w:rsidR="00D23A6B" w:rsidRPr="00BE53C1">
        <w:t xml:space="preserve"> = 200 Hz</w:t>
      </w:r>
      <w:r w:rsidR="00D23A6B">
        <w:t xml:space="preserve"> and </w:t>
      </w:r>
      <w:proofErr w:type="spellStart"/>
      <w:r w:rsidR="00D23A6B">
        <w:t>f_D</w:t>
      </w:r>
      <w:proofErr w:type="spellEnd"/>
      <w:r w:rsidR="00D23A6B">
        <w:t xml:space="preserve"> = 650 Hz</w:t>
      </w:r>
      <w:r w:rsidR="00D23A6B" w:rsidRPr="00BE53C1">
        <w:t>, DMRS 1+1</w:t>
      </w:r>
    </w:p>
    <w:p w14:paraId="4EB435AE" w14:textId="77777777" w:rsidR="00BE53C1" w:rsidRDefault="00BE53C1" w:rsidP="006679D7">
      <w:pPr>
        <w:pStyle w:val="ListParagraph"/>
        <w:numPr>
          <w:ilvl w:val="0"/>
          <w:numId w:val="3"/>
        </w:numPr>
        <w:jc w:val="both"/>
      </w:pPr>
      <w:r w:rsidRPr="000A7070">
        <w:t>Pre-loaded Tx EVM</w:t>
      </w:r>
      <w:r>
        <w:t>: 6%</w:t>
      </w:r>
    </w:p>
    <w:p w14:paraId="727C2D26" w14:textId="77777777" w:rsidR="00BE53C1" w:rsidRDefault="00BE53C1" w:rsidP="006679D7">
      <w:pPr>
        <w:pStyle w:val="ListParagraph"/>
        <w:numPr>
          <w:ilvl w:val="0"/>
          <w:numId w:val="3"/>
        </w:numPr>
        <w:jc w:val="both"/>
      </w:pPr>
      <w:r w:rsidRPr="00DF5E7F">
        <w:t>Additive Rx EVM</w:t>
      </w:r>
      <w:r>
        <w:t>: 0%</w:t>
      </w:r>
    </w:p>
    <w:p w14:paraId="4895F0CE" w14:textId="3FB5C151" w:rsidR="00413358" w:rsidRPr="00F1784D" w:rsidRDefault="00413358" w:rsidP="00413358">
      <w:pPr>
        <w:pStyle w:val="Heading2"/>
        <w:rPr>
          <w:lang w:val="en-US"/>
        </w:rPr>
      </w:pPr>
      <w:r>
        <w:rPr>
          <w:lang w:val="en-US"/>
        </w:rPr>
        <w:t>2</w:t>
      </w:r>
      <w:r w:rsidRPr="00F1784D">
        <w:rPr>
          <w:lang w:val="en-US"/>
        </w:rPr>
        <w:t>.</w:t>
      </w:r>
      <w:r>
        <w:rPr>
          <w:lang w:val="en-US"/>
        </w:rPr>
        <w:t>2</w:t>
      </w:r>
      <w:r w:rsidRPr="00F1784D">
        <w:rPr>
          <w:lang w:val="en-US"/>
        </w:rPr>
        <w:tab/>
      </w:r>
      <w:r>
        <w:rPr>
          <w:lang w:val="en-US"/>
        </w:rPr>
        <w:t>Simulation results</w:t>
      </w:r>
    </w:p>
    <w:p w14:paraId="05FDF12F" w14:textId="77777777" w:rsidR="00683CAB" w:rsidRDefault="00683CAB" w:rsidP="00455C14">
      <w:pPr>
        <w:jc w:val="both"/>
      </w:pPr>
    </w:p>
    <w:p w14:paraId="4D690A9C" w14:textId="17ADEA30" w:rsidR="00DD313D" w:rsidRPr="00455C14" w:rsidRDefault="00982A22" w:rsidP="00455C14">
      <w:pPr>
        <w:jc w:val="both"/>
      </w:pPr>
      <w:r>
        <w:t>In this section, we present the PDCCH performance in terms of the probability of miss-detection of the downlink scheduling grant (Pm-</w:t>
      </w:r>
      <w:proofErr w:type="spellStart"/>
      <w:r>
        <w:t>dsg</w:t>
      </w:r>
      <w:proofErr w:type="spellEnd"/>
      <w:r>
        <w:t xml:space="preserve">) as function of SNR (dB). </w:t>
      </w:r>
      <w:r w:rsidR="00DD313D">
        <w:t>The PDCCH performance metric is defined as the needed SNR (dB) for a Pm-</w:t>
      </w:r>
      <w:proofErr w:type="spellStart"/>
      <w:r w:rsidR="00DD313D">
        <w:t>dsg</w:t>
      </w:r>
      <w:proofErr w:type="spellEnd"/>
      <w:r w:rsidR="00DD313D">
        <w:t xml:space="preserve"> (BLER) at 1%. </w:t>
      </w:r>
    </w:p>
    <w:p w14:paraId="2F7428EB" w14:textId="77777777" w:rsidR="00D23A6B" w:rsidRDefault="00D23A6B" w:rsidP="0041527D">
      <w:pPr>
        <w:jc w:val="both"/>
        <w:rPr>
          <w:b/>
          <w:bCs/>
          <w:u w:val="single"/>
        </w:rPr>
      </w:pPr>
    </w:p>
    <w:p w14:paraId="5DA783C5" w14:textId="77777777" w:rsidR="00683CAB" w:rsidRDefault="00683CAB" w:rsidP="0041527D">
      <w:pPr>
        <w:jc w:val="both"/>
        <w:rPr>
          <w:b/>
          <w:bCs/>
          <w:u w:val="single"/>
        </w:rPr>
      </w:pPr>
    </w:p>
    <w:p w14:paraId="21A9604C" w14:textId="208C64A4" w:rsidR="00DD313D" w:rsidRPr="005A3A1B" w:rsidRDefault="00982A22" w:rsidP="0041527D">
      <w:pPr>
        <w:jc w:val="both"/>
        <w:rPr>
          <w:b/>
          <w:bCs/>
          <w:u w:val="single"/>
        </w:rPr>
      </w:pPr>
      <w:r w:rsidRPr="005A3A1B">
        <w:rPr>
          <w:b/>
          <w:bCs/>
          <w:u w:val="single"/>
        </w:rPr>
        <w:lastRenderedPageBreak/>
        <w:t xml:space="preserve">SCS 120 </w:t>
      </w:r>
      <w:r w:rsidR="0018383A">
        <w:rPr>
          <w:b/>
          <w:bCs/>
          <w:u w:val="single"/>
        </w:rPr>
        <w:t>k</w:t>
      </w:r>
      <w:r w:rsidRPr="005A3A1B">
        <w:rPr>
          <w:b/>
          <w:bCs/>
          <w:u w:val="single"/>
        </w:rPr>
        <w:t>Hz/CBW 100 MHz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25"/>
        <w:gridCol w:w="900"/>
        <w:gridCol w:w="720"/>
        <w:gridCol w:w="810"/>
        <w:gridCol w:w="810"/>
        <w:gridCol w:w="810"/>
        <w:gridCol w:w="990"/>
        <w:gridCol w:w="810"/>
        <w:gridCol w:w="720"/>
        <w:gridCol w:w="1350"/>
        <w:gridCol w:w="1080"/>
      </w:tblGrid>
      <w:tr w:rsidR="00B32990" w:rsidRPr="001D77AC" w14:paraId="7AC0D9AF" w14:textId="77777777" w:rsidTr="00EA3D1E">
        <w:trPr>
          <w:trHeight w:val="939"/>
        </w:trPr>
        <w:tc>
          <w:tcPr>
            <w:tcW w:w="625" w:type="dxa"/>
          </w:tcPr>
          <w:p w14:paraId="0572A7E3" w14:textId="5302C27F" w:rsidR="00B32990" w:rsidRPr="001D77AC" w:rsidRDefault="00B32990" w:rsidP="00B32C4C">
            <w:pPr>
              <w:pStyle w:val="TAH"/>
            </w:pPr>
            <w:r>
              <w:t>Test case</w:t>
            </w:r>
          </w:p>
        </w:tc>
        <w:tc>
          <w:tcPr>
            <w:tcW w:w="900" w:type="dxa"/>
          </w:tcPr>
          <w:p w14:paraId="1A9F7214" w14:textId="77777777" w:rsidR="00B32990" w:rsidRDefault="00B32990" w:rsidP="00B32C4C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71E82F19" w14:textId="61339388" w:rsidR="00B32990" w:rsidRPr="001D77AC" w:rsidRDefault="00455C14" w:rsidP="00B32C4C">
            <w:pPr>
              <w:pStyle w:val="TAH"/>
            </w:pPr>
            <w:r>
              <w:t>S</w:t>
            </w:r>
            <w:r w:rsidR="00B32990">
              <w:t>ize</w:t>
            </w:r>
          </w:p>
        </w:tc>
        <w:tc>
          <w:tcPr>
            <w:tcW w:w="720" w:type="dxa"/>
          </w:tcPr>
          <w:p w14:paraId="7363B702" w14:textId="77777777" w:rsidR="00B32990" w:rsidRDefault="00B32990" w:rsidP="00B32C4C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5370BB57" w14:textId="77777777" w:rsidR="00B32990" w:rsidRDefault="00B32990" w:rsidP="00B32C4C">
            <w:pPr>
              <w:pStyle w:val="TAH"/>
            </w:pPr>
            <w:r>
              <w:t>CORE</w:t>
            </w:r>
          </w:p>
          <w:p w14:paraId="26CFDCF0" w14:textId="77777777" w:rsidR="00B32990" w:rsidRPr="001D77AC" w:rsidRDefault="00B32990" w:rsidP="00B32C4C">
            <w:pPr>
              <w:pStyle w:val="TAH"/>
            </w:pPr>
            <w:r>
              <w:t>SET RB</w:t>
            </w:r>
          </w:p>
        </w:tc>
        <w:tc>
          <w:tcPr>
            <w:tcW w:w="810" w:type="dxa"/>
          </w:tcPr>
          <w:p w14:paraId="0F5B9EFC" w14:textId="77777777" w:rsidR="00B32990" w:rsidRDefault="00B32990" w:rsidP="00B32C4C">
            <w:pPr>
              <w:pStyle w:val="TAH"/>
            </w:pPr>
            <w:r>
              <w:t>CORE</w:t>
            </w:r>
          </w:p>
          <w:p w14:paraId="48EEDB13" w14:textId="77777777" w:rsidR="00B32990" w:rsidRPr="001D77AC" w:rsidRDefault="00B32990" w:rsidP="00B32C4C">
            <w:pPr>
              <w:pStyle w:val="TAH"/>
            </w:pPr>
            <w:r>
              <w:t>SET duration</w:t>
            </w:r>
          </w:p>
        </w:tc>
        <w:tc>
          <w:tcPr>
            <w:tcW w:w="810" w:type="dxa"/>
          </w:tcPr>
          <w:p w14:paraId="0E574438" w14:textId="3E56501A" w:rsidR="00B32990" w:rsidRPr="001D77AC" w:rsidRDefault="00B32990" w:rsidP="00B32C4C">
            <w:pPr>
              <w:pStyle w:val="TAH"/>
            </w:pPr>
            <w:proofErr w:type="spellStart"/>
            <w:r>
              <w:t>Aggre-gation</w:t>
            </w:r>
            <w:proofErr w:type="spellEnd"/>
            <w:r>
              <w:t xml:space="preserve"> level</w:t>
            </w:r>
          </w:p>
        </w:tc>
        <w:tc>
          <w:tcPr>
            <w:tcW w:w="990" w:type="dxa"/>
          </w:tcPr>
          <w:p w14:paraId="44E0C36D" w14:textId="77777777" w:rsidR="00B32990" w:rsidRPr="001D77AC" w:rsidRDefault="00B32990" w:rsidP="00B32C4C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7F307DB5" w14:textId="1B03DED0" w:rsidR="00B32990" w:rsidRPr="001D77AC" w:rsidRDefault="00B32990" w:rsidP="00B32C4C">
            <w:pPr>
              <w:pStyle w:val="TAH"/>
            </w:pPr>
            <w:r>
              <w:t>DCI format</w:t>
            </w:r>
          </w:p>
        </w:tc>
        <w:tc>
          <w:tcPr>
            <w:tcW w:w="720" w:type="dxa"/>
          </w:tcPr>
          <w:p w14:paraId="2A9506F4" w14:textId="57151BEA" w:rsidR="00B32990" w:rsidRPr="001D77AC" w:rsidRDefault="00B32990" w:rsidP="00B32C4C">
            <w:pPr>
              <w:pStyle w:val="TAH"/>
            </w:pPr>
            <w:r>
              <w:t>Infor Bit</w:t>
            </w:r>
          </w:p>
        </w:tc>
        <w:tc>
          <w:tcPr>
            <w:tcW w:w="1350" w:type="dxa"/>
          </w:tcPr>
          <w:p w14:paraId="7DB61771" w14:textId="3BEDBDBE" w:rsidR="00B32990" w:rsidRPr="001D77AC" w:rsidRDefault="00B32990" w:rsidP="00B32C4C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4DAE4B00" w14:textId="61C8DE4C" w:rsidR="00B32990" w:rsidRDefault="00B32990" w:rsidP="00B32C4C">
            <w:pPr>
              <w:pStyle w:val="TAH"/>
            </w:pPr>
            <w:r>
              <w:t>SNR (dB)</w:t>
            </w:r>
          </w:p>
          <w:p w14:paraId="32803011" w14:textId="77777777" w:rsidR="00B32990" w:rsidRPr="001D77AC" w:rsidRDefault="00B32990" w:rsidP="00B32C4C">
            <w:pPr>
              <w:pStyle w:val="TAH"/>
            </w:pPr>
            <w:r>
              <w:t>@ 1% BLER</w:t>
            </w:r>
          </w:p>
        </w:tc>
      </w:tr>
      <w:tr w:rsidR="00A138AD" w:rsidRPr="001D77AC" w14:paraId="6DAB7C09" w14:textId="77777777" w:rsidTr="00EA3D1E">
        <w:trPr>
          <w:trHeight w:val="220"/>
        </w:trPr>
        <w:tc>
          <w:tcPr>
            <w:tcW w:w="625" w:type="dxa"/>
          </w:tcPr>
          <w:p w14:paraId="536C02CA" w14:textId="77777777" w:rsidR="00A138AD" w:rsidRPr="001D77AC" w:rsidRDefault="00A138AD" w:rsidP="00B32C4C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900" w:type="dxa"/>
          </w:tcPr>
          <w:p w14:paraId="71B3CEBB" w14:textId="77777777" w:rsidR="00A138AD" w:rsidRPr="001D77AC" w:rsidRDefault="00A138AD" w:rsidP="00B32C4C">
            <w:pPr>
              <w:pStyle w:val="TAC"/>
            </w:pPr>
            <w:r>
              <w:t>3</w:t>
            </w:r>
          </w:p>
          <w:p w14:paraId="1A0EC37D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</w:tcPr>
          <w:p w14:paraId="436E4716" w14:textId="77777777" w:rsidR="00A138AD" w:rsidRDefault="00A138A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78A9E510" w14:textId="77777777" w:rsidR="00A138AD" w:rsidRPr="001D77AC" w:rsidRDefault="00A138AD" w:rsidP="00B32C4C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28C5A15B" w14:textId="77777777" w:rsidR="00A138AD" w:rsidRPr="001D77AC" w:rsidRDefault="00A138AD" w:rsidP="00B32C4C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40CBF45A" w14:textId="77777777" w:rsidR="00A138AD" w:rsidRPr="001D77AC" w:rsidRDefault="00A138A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</w:tcPr>
          <w:p w14:paraId="6B6A07CB" w14:textId="77777777" w:rsidR="00A138AD" w:rsidRPr="001D77AC" w:rsidRDefault="00A138A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57A9088C" w14:textId="2B1D9E4C" w:rsidR="00A138AD" w:rsidRPr="001D77AC" w:rsidRDefault="00B24DFF" w:rsidP="00B32C4C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3E58AE36" w14:textId="03D16A30" w:rsidR="00A138AD" w:rsidRPr="001D77AC" w:rsidRDefault="00B24DFF" w:rsidP="00B32C4C">
            <w:pPr>
              <w:pStyle w:val="TAC"/>
            </w:pPr>
            <w:r>
              <w:t>40</w:t>
            </w:r>
          </w:p>
        </w:tc>
        <w:tc>
          <w:tcPr>
            <w:tcW w:w="1350" w:type="dxa"/>
          </w:tcPr>
          <w:p w14:paraId="5DB9F48D" w14:textId="09534942" w:rsidR="00A138AD" w:rsidRPr="001D77AC" w:rsidRDefault="00A138AD" w:rsidP="00B32C4C">
            <w:pPr>
              <w:pStyle w:val="TAC"/>
            </w:pPr>
            <w:r w:rsidRPr="001D77AC">
              <w:t>TDL</w:t>
            </w:r>
            <w:r>
              <w:t>A</w:t>
            </w:r>
            <w:r w:rsidR="009F2DCD">
              <w:t>3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41E79E2A" w14:textId="1A136CEF" w:rsidR="00A138AD" w:rsidRPr="001D77AC" w:rsidRDefault="007F065A" w:rsidP="00B32C4C">
            <w:pPr>
              <w:pStyle w:val="TAC"/>
            </w:pPr>
            <w:r>
              <w:t>3.52</w:t>
            </w:r>
          </w:p>
        </w:tc>
      </w:tr>
      <w:tr w:rsidR="00A138AD" w:rsidRPr="001D77AC" w14:paraId="4B5F9E2F" w14:textId="77777777" w:rsidTr="00EA3D1E">
        <w:trPr>
          <w:trHeight w:val="220"/>
        </w:trPr>
        <w:tc>
          <w:tcPr>
            <w:tcW w:w="625" w:type="dxa"/>
          </w:tcPr>
          <w:p w14:paraId="5D17A65E" w14:textId="77777777" w:rsidR="00A138AD" w:rsidRDefault="00A138AD" w:rsidP="00B32C4C">
            <w:pPr>
              <w:pStyle w:val="TAC"/>
            </w:pPr>
            <w:r>
              <w:t>Test</w:t>
            </w:r>
          </w:p>
          <w:p w14:paraId="6F564268" w14:textId="77777777" w:rsidR="00A138AD" w:rsidRPr="001D77AC" w:rsidRDefault="00A138AD" w:rsidP="00B32C4C">
            <w:pPr>
              <w:pStyle w:val="TAC"/>
            </w:pPr>
            <w:r>
              <w:t>1-2</w:t>
            </w:r>
          </w:p>
        </w:tc>
        <w:tc>
          <w:tcPr>
            <w:tcW w:w="900" w:type="dxa"/>
          </w:tcPr>
          <w:p w14:paraId="5B3E7CF3" w14:textId="77777777" w:rsidR="00A138AD" w:rsidRDefault="00A138AD" w:rsidP="00B32C4C">
            <w:pPr>
              <w:pStyle w:val="TAC"/>
            </w:pPr>
            <w:r>
              <w:t>2</w:t>
            </w:r>
          </w:p>
        </w:tc>
        <w:tc>
          <w:tcPr>
            <w:tcW w:w="720" w:type="dxa"/>
          </w:tcPr>
          <w:p w14:paraId="074C6925" w14:textId="77777777" w:rsidR="00A138AD" w:rsidRDefault="00A138AD" w:rsidP="00B32C4C">
            <w:pPr>
              <w:pStyle w:val="TAC"/>
            </w:pPr>
            <w:r>
              <w:t>6</w:t>
            </w:r>
          </w:p>
        </w:tc>
        <w:tc>
          <w:tcPr>
            <w:tcW w:w="810" w:type="dxa"/>
          </w:tcPr>
          <w:p w14:paraId="196A7561" w14:textId="77777777" w:rsidR="00A138AD" w:rsidRDefault="00A138AD" w:rsidP="00B32C4C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2425C1E9" w14:textId="77777777" w:rsidR="00A138AD" w:rsidRPr="001D77AC" w:rsidRDefault="00A138AD" w:rsidP="00B32C4C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578CDFE9" w14:textId="77777777" w:rsidR="00A138AD" w:rsidRPr="001D77AC" w:rsidRDefault="00A138AD" w:rsidP="00B32C4C">
            <w:pPr>
              <w:pStyle w:val="TAC"/>
            </w:pPr>
            <w:r>
              <w:t>4</w:t>
            </w:r>
          </w:p>
        </w:tc>
        <w:tc>
          <w:tcPr>
            <w:tcW w:w="990" w:type="dxa"/>
          </w:tcPr>
          <w:p w14:paraId="5276C66F" w14:textId="77777777" w:rsidR="00A138AD" w:rsidRPr="001D77AC" w:rsidRDefault="00A138A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04636A32" w14:textId="14F2219B" w:rsidR="00A138AD" w:rsidRPr="001D77AC" w:rsidRDefault="00B24DFF" w:rsidP="00B32C4C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2568610F" w14:textId="149CBFF1" w:rsidR="00A138AD" w:rsidRPr="001D77AC" w:rsidRDefault="00B24DFF" w:rsidP="00B32C4C">
            <w:pPr>
              <w:pStyle w:val="TAC"/>
            </w:pPr>
            <w:r>
              <w:t>56</w:t>
            </w:r>
          </w:p>
        </w:tc>
        <w:tc>
          <w:tcPr>
            <w:tcW w:w="1350" w:type="dxa"/>
          </w:tcPr>
          <w:p w14:paraId="31A77388" w14:textId="05E6903E" w:rsidR="00A138AD" w:rsidRPr="001D77AC" w:rsidRDefault="00A138AD" w:rsidP="00B32C4C">
            <w:pPr>
              <w:pStyle w:val="TAC"/>
            </w:pPr>
            <w:r w:rsidRPr="001D77AC">
              <w:t>TDL</w:t>
            </w:r>
            <w:r>
              <w:t>A</w:t>
            </w:r>
            <w:r w:rsidR="009F2DCD">
              <w:t>3</w:t>
            </w:r>
            <w:r w:rsidRPr="001D77AC">
              <w:t>0-</w:t>
            </w:r>
            <w:r w:rsidR="00683CAB">
              <w:t>65</w:t>
            </w:r>
            <w:r>
              <w:t>0</w:t>
            </w:r>
          </w:p>
        </w:tc>
        <w:tc>
          <w:tcPr>
            <w:tcW w:w="1080" w:type="dxa"/>
          </w:tcPr>
          <w:p w14:paraId="0007EEC5" w14:textId="620409A3" w:rsidR="00A138AD" w:rsidRPr="001D77AC" w:rsidRDefault="007F065A" w:rsidP="00B32C4C">
            <w:pPr>
              <w:pStyle w:val="TAC"/>
            </w:pPr>
            <w:r>
              <w:t>1.14</w:t>
            </w:r>
          </w:p>
        </w:tc>
      </w:tr>
      <w:tr w:rsidR="00F907F5" w:rsidRPr="001D77AC" w14:paraId="4D4EDDE2" w14:textId="77777777" w:rsidTr="00EA3D1E">
        <w:trPr>
          <w:trHeight w:val="220"/>
        </w:trPr>
        <w:tc>
          <w:tcPr>
            <w:tcW w:w="625" w:type="dxa"/>
          </w:tcPr>
          <w:p w14:paraId="08C08EA1" w14:textId="77777777" w:rsidR="00F907F5" w:rsidRDefault="00F907F5" w:rsidP="00B32C4C">
            <w:pPr>
              <w:pStyle w:val="TAC"/>
            </w:pPr>
            <w:r>
              <w:t>Test</w:t>
            </w:r>
          </w:p>
          <w:p w14:paraId="5E2C63AB" w14:textId="77777777" w:rsidR="00F907F5" w:rsidRPr="001D77AC" w:rsidRDefault="00F907F5" w:rsidP="00B32C4C">
            <w:pPr>
              <w:pStyle w:val="TAC"/>
            </w:pPr>
            <w:r>
              <w:t>1-3</w:t>
            </w:r>
          </w:p>
        </w:tc>
        <w:tc>
          <w:tcPr>
            <w:tcW w:w="900" w:type="dxa"/>
          </w:tcPr>
          <w:p w14:paraId="67F88543" w14:textId="77777777" w:rsidR="00F907F5" w:rsidRDefault="00F907F5" w:rsidP="00B32C4C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441D5BFE" w14:textId="77777777" w:rsidR="00F907F5" w:rsidRDefault="00F907F5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355EF465" w14:textId="77777777" w:rsidR="00F907F5" w:rsidRDefault="00F907F5" w:rsidP="00B32C4C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16D2875B" w14:textId="77777777" w:rsidR="00F907F5" w:rsidRPr="001D77AC" w:rsidRDefault="00F907F5" w:rsidP="00B32C4C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259F7E89" w14:textId="77777777" w:rsidR="00F907F5" w:rsidRPr="001D77AC" w:rsidRDefault="00F907F5" w:rsidP="00B32C4C">
            <w:pPr>
              <w:pStyle w:val="TAC"/>
            </w:pPr>
            <w:r>
              <w:t>8</w:t>
            </w:r>
          </w:p>
        </w:tc>
        <w:tc>
          <w:tcPr>
            <w:tcW w:w="990" w:type="dxa"/>
          </w:tcPr>
          <w:p w14:paraId="72C60464" w14:textId="615548E4" w:rsidR="00F907F5" w:rsidRPr="006348BB" w:rsidRDefault="00F907F5" w:rsidP="00B32C4C">
            <w:pPr>
              <w:pStyle w:val="TAC"/>
              <w:rPr>
                <w:b/>
                <w:bCs/>
              </w:rPr>
            </w:pPr>
            <w:r>
              <w:t>2</w:t>
            </w:r>
            <w:r w:rsidRPr="001D77AC">
              <w:t>x2 ULA Low</w:t>
            </w:r>
          </w:p>
        </w:tc>
        <w:tc>
          <w:tcPr>
            <w:tcW w:w="810" w:type="dxa"/>
          </w:tcPr>
          <w:p w14:paraId="64A38999" w14:textId="71C2AED7" w:rsidR="00F907F5" w:rsidRPr="001D77AC" w:rsidRDefault="00F907F5" w:rsidP="00B32C4C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1706FF0C" w14:textId="27B6163F" w:rsidR="00F907F5" w:rsidRPr="001D77AC" w:rsidRDefault="00F907F5" w:rsidP="00B32C4C">
            <w:pPr>
              <w:pStyle w:val="TAC"/>
            </w:pPr>
            <w:r>
              <w:t>56</w:t>
            </w:r>
          </w:p>
        </w:tc>
        <w:tc>
          <w:tcPr>
            <w:tcW w:w="1350" w:type="dxa"/>
          </w:tcPr>
          <w:p w14:paraId="443F01A1" w14:textId="0A86BD5B" w:rsidR="00F907F5" w:rsidRPr="001D77AC" w:rsidRDefault="00F907F5" w:rsidP="00F907F5">
            <w:pPr>
              <w:pStyle w:val="TAC"/>
            </w:pPr>
            <w:r w:rsidRPr="001D77AC">
              <w:t>TDL</w:t>
            </w:r>
            <w:r>
              <w:t>A</w:t>
            </w:r>
            <w:r w:rsidR="009F2DCD">
              <w:t>3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402E5A66" w14:textId="4FBB42D7" w:rsidR="00F907F5" w:rsidRPr="001D77AC" w:rsidRDefault="007F065A" w:rsidP="00B32C4C">
            <w:pPr>
              <w:pStyle w:val="TAC"/>
            </w:pPr>
            <w:r>
              <w:t>-2.38</w:t>
            </w:r>
          </w:p>
        </w:tc>
      </w:tr>
      <w:tr w:rsidR="00A138AD" w:rsidRPr="001D77AC" w14:paraId="4068540F" w14:textId="77777777" w:rsidTr="00EA3D1E">
        <w:trPr>
          <w:trHeight w:val="220"/>
        </w:trPr>
        <w:tc>
          <w:tcPr>
            <w:tcW w:w="625" w:type="dxa"/>
          </w:tcPr>
          <w:p w14:paraId="3A8D3B5C" w14:textId="77777777" w:rsidR="00A138AD" w:rsidRDefault="00A138AD" w:rsidP="00B32C4C">
            <w:pPr>
              <w:pStyle w:val="TAC"/>
            </w:pPr>
            <w:r>
              <w:t>Test</w:t>
            </w:r>
          </w:p>
          <w:p w14:paraId="572B0B11" w14:textId="77777777" w:rsidR="00A138AD" w:rsidRPr="001D77AC" w:rsidRDefault="00A138AD" w:rsidP="00B32C4C">
            <w:pPr>
              <w:pStyle w:val="TAC"/>
            </w:pPr>
            <w:r>
              <w:t>1-4</w:t>
            </w:r>
          </w:p>
        </w:tc>
        <w:tc>
          <w:tcPr>
            <w:tcW w:w="900" w:type="dxa"/>
          </w:tcPr>
          <w:p w14:paraId="2954726E" w14:textId="77777777" w:rsidR="00A138AD" w:rsidRDefault="00A138AD" w:rsidP="00B32C4C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27B6A4FA" w14:textId="77777777" w:rsidR="00A138AD" w:rsidRDefault="00A138A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24E3DB72" w14:textId="77777777" w:rsidR="00A138AD" w:rsidRDefault="00A138AD" w:rsidP="00B32C4C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546668F9" w14:textId="77777777" w:rsidR="00A138AD" w:rsidRPr="001D77AC" w:rsidRDefault="00A138A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77D5FA03" w14:textId="77777777" w:rsidR="00A138AD" w:rsidRDefault="00A138AD" w:rsidP="00B32C4C">
            <w:pPr>
              <w:pStyle w:val="TAC"/>
            </w:pPr>
            <w:r>
              <w:t>16</w:t>
            </w:r>
          </w:p>
        </w:tc>
        <w:tc>
          <w:tcPr>
            <w:tcW w:w="990" w:type="dxa"/>
          </w:tcPr>
          <w:p w14:paraId="66E531F5" w14:textId="1001AD05" w:rsidR="00A138AD" w:rsidRPr="001D77AC" w:rsidRDefault="00A138AD" w:rsidP="00B32C4C">
            <w:pPr>
              <w:pStyle w:val="TAC"/>
            </w:pPr>
            <w:r>
              <w:t>2</w:t>
            </w:r>
            <w:r w:rsidRPr="001D77AC">
              <w:t>x2 ULA Low</w:t>
            </w:r>
          </w:p>
        </w:tc>
        <w:tc>
          <w:tcPr>
            <w:tcW w:w="810" w:type="dxa"/>
          </w:tcPr>
          <w:p w14:paraId="348AAB06" w14:textId="41F2E06E" w:rsidR="00A138AD" w:rsidRPr="001D77AC" w:rsidRDefault="00B24DFF" w:rsidP="00B32C4C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14878941" w14:textId="445F3CAD" w:rsidR="00A138AD" w:rsidRPr="001D77AC" w:rsidRDefault="00B24DFF" w:rsidP="00B32C4C">
            <w:pPr>
              <w:pStyle w:val="TAC"/>
            </w:pPr>
            <w:r>
              <w:t>40</w:t>
            </w:r>
          </w:p>
        </w:tc>
        <w:tc>
          <w:tcPr>
            <w:tcW w:w="1350" w:type="dxa"/>
          </w:tcPr>
          <w:p w14:paraId="0C7667F0" w14:textId="14373E45" w:rsidR="00A138AD" w:rsidRPr="001D77AC" w:rsidRDefault="00A138AD" w:rsidP="00F907F5">
            <w:pPr>
              <w:pStyle w:val="TAC"/>
            </w:pPr>
            <w:r w:rsidRPr="001D77AC">
              <w:t>TDL</w:t>
            </w:r>
            <w:r>
              <w:t>A</w:t>
            </w:r>
            <w:r w:rsidR="009F2DCD">
              <w:t>3</w:t>
            </w:r>
            <w:r w:rsidRPr="001D77AC">
              <w:t>0-</w:t>
            </w:r>
            <w:r w:rsidR="00683CAB">
              <w:t>65</w:t>
            </w:r>
            <w:r>
              <w:t>0</w:t>
            </w:r>
          </w:p>
        </w:tc>
        <w:tc>
          <w:tcPr>
            <w:tcW w:w="1080" w:type="dxa"/>
          </w:tcPr>
          <w:p w14:paraId="357E113E" w14:textId="53C679BA" w:rsidR="00A138AD" w:rsidRPr="001D77AC" w:rsidRDefault="007F065A" w:rsidP="00B32C4C">
            <w:pPr>
              <w:pStyle w:val="TAC"/>
            </w:pPr>
            <w:r>
              <w:t>-6.29</w:t>
            </w:r>
            <w:r w:rsidR="00A138AD">
              <w:t xml:space="preserve">                </w:t>
            </w:r>
          </w:p>
        </w:tc>
      </w:tr>
    </w:tbl>
    <w:p w14:paraId="2779D401" w14:textId="0F44665E" w:rsidR="00DD313D" w:rsidRDefault="00DD313D" w:rsidP="00982A22">
      <w:pPr>
        <w:jc w:val="both"/>
        <w:rPr>
          <w:b/>
          <w:bCs/>
          <w:u w:val="single"/>
        </w:rPr>
      </w:pPr>
    </w:p>
    <w:p w14:paraId="5842BE31" w14:textId="42208F17" w:rsidR="00B30387" w:rsidRPr="00455C14" w:rsidRDefault="007D2830" w:rsidP="009F2DCD">
      <w:pPr>
        <w:jc w:val="both"/>
        <w:rPr>
          <w:b/>
          <w:bCs/>
        </w:rPr>
      </w:pPr>
      <w:r w:rsidRPr="007D2830">
        <w:rPr>
          <w:b/>
          <w:bCs/>
        </w:rPr>
        <w:t>Observation 1:</w:t>
      </w:r>
      <w:r>
        <w:rPr>
          <w:b/>
          <w:bCs/>
        </w:rPr>
        <w:t xml:space="preserve"> For SCS 120 KHZ/CBW 100 MHz </w:t>
      </w:r>
      <w:r w:rsidR="009F2DCD">
        <w:rPr>
          <w:b/>
          <w:bCs/>
        </w:rPr>
        <w:t>and referring to the max DL testable SNR at [</w:t>
      </w:r>
      <w:r w:rsidR="0018383A">
        <w:rPr>
          <w:b/>
          <w:bCs/>
        </w:rPr>
        <w:t>9.8</w:t>
      </w:r>
      <w:r w:rsidR="009F2DCD">
        <w:rPr>
          <w:b/>
          <w:bCs/>
        </w:rPr>
        <w:t xml:space="preserve">] </w:t>
      </w:r>
      <w:proofErr w:type="gramStart"/>
      <w:r w:rsidR="009F2DCD">
        <w:rPr>
          <w:b/>
          <w:bCs/>
        </w:rPr>
        <w:t xml:space="preserve">dB, </w:t>
      </w:r>
      <w:r w:rsidR="0018383A">
        <w:rPr>
          <w:b/>
          <w:bCs/>
        </w:rPr>
        <w:t>and</w:t>
      </w:r>
      <w:proofErr w:type="gramEnd"/>
      <w:r w:rsidR="0018383A">
        <w:rPr>
          <w:b/>
          <w:bCs/>
        </w:rPr>
        <w:t xml:space="preserve"> considering an additional margin of 3 dB for RF impairments, we note that the proposed SNR levels are adequate to the defined parameters</w:t>
      </w:r>
      <w:r w:rsidR="00B30387">
        <w:rPr>
          <w:b/>
          <w:bCs/>
        </w:rPr>
        <w:t>.</w:t>
      </w:r>
    </w:p>
    <w:p w14:paraId="555636FC" w14:textId="67884E0A" w:rsidR="0041527D" w:rsidRDefault="0041527D" w:rsidP="00413358"/>
    <w:p w14:paraId="4A48C28C" w14:textId="5459C9E8" w:rsidR="00DD313D" w:rsidRDefault="00982A22" w:rsidP="00DD313D">
      <w:pPr>
        <w:jc w:val="both"/>
        <w:rPr>
          <w:b/>
          <w:bCs/>
          <w:u w:val="single"/>
        </w:rPr>
      </w:pPr>
      <w:r w:rsidRPr="005A3A1B">
        <w:rPr>
          <w:b/>
          <w:bCs/>
          <w:u w:val="single"/>
        </w:rPr>
        <w:t xml:space="preserve">SCS </w:t>
      </w:r>
      <w:r>
        <w:rPr>
          <w:b/>
          <w:bCs/>
          <w:u w:val="single"/>
        </w:rPr>
        <w:t>48</w:t>
      </w:r>
      <w:r w:rsidRPr="005A3A1B">
        <w:rPr>
          <w:b/>
          <w:bCs/>
          <w:u w:val="single"/>
        </w:rPr>
        <w:t xml:space="preserve">0 </w:t>
      </w:r>
      <w:r w:rsidR="0018383A">
        <w:rPr>
          <w:b/>
          <w:bCs/>
          <w:u w:val="single"/>
        </w:rPr>
        <w:t>k</w:t>
      </w:r>
      <w:r w:rsidRPr="005A3A1B">
        <w:rPr>
          <w:b/>
          <w:bCs/>
          <w:u w:val="single"/>
        </w:rPr>
        <w:t xml:space="preserve">Hz/CBW </w:t>
      </w:r>
      <w:r>
        <w:rPr>
          <w:b/>
          <w:bCs/>
          <w:u w:val="single"/>
        </w:rPr>
        <w:t>4</w:t>
      </w:r>
      <w:r w:rsidRPr="005A3A1B">
        <w:rPr>
          <w:b/>
          <w:bCs/>
          <w:u w:val="single"/>
        </w:rPr>
        <w:t>00 MHz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25"/>
        <w:gridCol w:w="900"/>
        <w:gridCol w:w="810"/>
        <w:gridCol w:w="810"/>
        <w:gridCol w:w="810"/>
        <w:gridCol w:w="810"/>
        <w:gridCol w:w="990"/>
        <w:gridCol w:w="810"/>
        <w:gridCol w:w="630"/>
        <w:gridCol w:w="1350"/>
        <w:gridCol w:w="1080"/>
      </w:tblGrid>
      <w:tr w:rsidR="00A95DD1" w:rsidRPr="001D77AC" w14:paraId="3C2F12DB" w14:textId="77777777" w:rsidTr="00C93E0E">
        <w:trPr>
          <w:trHeight w:val="939"/>
        </w:trPr>
        <w:tc>
          <w:tcPr>
            <w:tcW w:w="625" w:type="dxa"/>
          </w:tcPr>
          <w:p w14:paraId="4E35AAD7" w14:textId="77777777" w:rsidR="00A95DD1" w:rsidRPr="001D77AC" w:rsidRDefault="00A95DD1" w:rsidP="000E2E7A">
            <w:pPr>
              <w:pStyle w:val="TAH"/>
            </w:pPr>
            <w:r>
              <w:t>Test case</w:t>
            </w:r>
          </w:p>
        </w:tc>
        <w:tc>
          <w:tcPr>
            <w:tcW w:w="900" w:type="dxa"/>
          </w:tcPr>
          <w:p w14:paraId="7BE7EB65" w14:textId="77777777" w:rsidR="00A95DD1" w:rsidRDefault="00A95DD1" w:rsidP="000E2E7A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0B3E741C" w14:textId="77777777" w:rsidR="00A95DD1" w:rsidRPr="001D77AC" w:rsidRDefault="00A95DD1" w:rsidP="000E2E7A">
            <w:pPr>
              <w:pStyle w:val="TAH"/>
            </w:pPr>
            <w:r>
              <w:t>Size</w:t>
            </w:r>
          </w:p>
        </w:tc>
        <w:tc>
          <w:tcPr>
            <w:tcW w:w="810" w:type="dxa"/>
          </w:tcPr>
          <w:p w14:paraId="75F917BB" w14:textId="77777777" w:rsidR="00A95DD1" w:rsidRDefault="00A95DD1" w:rsidP="000E2E7A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70105EA9" w14:textId="77777777" w:rsidR="00A95DD1" w:rsidRDefault="00A95DD1" w:rsidP="000E2E7A">
            <w:pPr>
              <w:pStyle w:val="TAH"/>
            </w:pPr>
            <w:r>
              <w:t>CORE</w:t>
            </w:r>
          </w:p>
          <w:p w14:paraId="0E2933A0" w14:textId="77777777" w:rsidR="0018383A" w:rsidRDefault="00A95DD1" w:rsidP="000E2E7A">
            <w:pPr>
              <w:pStyle w:val="TAH"/>
            </w:pPr>
            <w:r>
              <w:t xml:space="preserve">SET </w:t>
            </w:r>
          </w:p>
          <w:p w14:paraId="3F0C71CE" w14:textId="43E047A4" w:rsidR="00A95DD1" w:rsidRPr="001D77AC" w:rsidRDefault="00A95DD1" w:rsidP="000E2E7A">
            <w:pPr>
              <w:pStyle w:val="TAH"/>
            </w:pPr>
            <w:r>
              <w:t>RB</w:t>
            </w:r>
          </w:p>
        </w:tc>
        <w:tc>
          <w:tcPr>
            <w:tcW w:w="810" w:type="dxa"/>
          </w:tcPr>
          <w:p w14:paraId="5B76C1C7" w14:textId="77777777" w:rsidR="00A95DD1" w:rsidRDefault="00A95DD1" w:rsidP="000E2E7A">
            <w:pPr>
              <w:pStyle w:val="TAH"/>
            </w:pPr>
            <w:r>
              <w:t>CORE</w:t>
            </w:r>
          </w:p>
          <w:p w14:paraId="75F4D63E" w14:textId="77777777" w:rsidR="00A95DD1" w:rsidRPr="001D77AC" w:rsidRDefault="00A95DD1" w:rsidP="000E2E7A">
            <w:pPr>
              <w:pStyle w:val="TAH"/>
            </w:pPr>
            <w:r>
              <w:t>SET duration</w:t>
            </w:r>
          </w:p>
        </w:tc>
        <w:tc>
          <w:tcPr>
            <w:tcW w:w="810" w:type="dxa"/>
          </w:tcPr>
          <w:p w14:paraId="4CCBF864" w14:textId="77777777" w:rsidR="00A95DD1" w:rsidRPr="001D77AC" w:rsidRDefault="00A95DD1" w:rsidP="000E2E7A">
            <w:pPr>
              <w:pStyle w:val="TAH"/>
            </w:pPr>
            <w:proofErr w:type="spellStart"/>
            <w:r>
              <w:t>Aggre-gation</w:t>
            </w:r>
            <w:proofErr w:type="spellEnd"/>
            <w:r>
              <w:t xml:space="preserve"> level</w:t>
            </w:r>
          </w:p>
        </w:tc>
        <w:tc>
          <w:tcPr>
            <w:tcW w:w="990" w:type="dxa"/>
          </w:tcPr>
          <w:p w14:paraId="4804F583" w14:textId="77777777" w:rsidR="00A95DD1" w:rsidRPr="001D77AC" w:rsidRDefault="00A95DD1" w:rsidP="000E2E7A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014B6CA0" w14:textId="77777777" w:rsidR="00A95DD1" w:rsidRPr="001D77AC" w:rsidRDefault="00A95DD1" w:rsidP="000E2E7A">
            <w:pPr>
              <w:pStyle w:val="TAH"/>
            </w:pPr>
            <w:r>
              <w:t>DCI format</w:t>
            </w:r>
          </w:p>
        </w:tc>
        <w:tc>
          <w:tcPr>
            <w:tcW w:w="630" w:type="dxa"/>
          </w:tcPr>
          <w:p w14:paraId="4592D4EC" w14:textId="77777777" w:rsidR="00A95DD1" w:rsidRPr="001D77AC" w:rsidRDefault="00A95DD1" w:rsidP="000E2E7A">
            <w:pPr>
              <w:pStyle w:val="TAH"/>
            </w:pPr>
            <w:r>
              <w:t>Infor Bit</w:t>
            </w:r>
          </w:p>
        </w:tc>
        <w:tc>
          <w:tcPr>
            <w:tcW w:w="1350" w:type="dxa"/>
          </w:tcPr>
          <w:p w14:paraId="2CFF2E50" w14:textId="71BB09C4" w:rsidR="00A95DD1" w:rsidRPr="001D77AC" w:rsidRDefault="00A95DD1" w:rsidP="00C93E0E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54A08A6E" w14:textId="77777777" w:rsidR="00A95DD1" w:rsidRDefault="00A95DD1" w:rsidP="000E2E7A">
            <w:pPr>
              <w:pStyle w:val="TAH"/>
            </w:pPr>
            <w:r>
              <w:t>SNR (dB)</w:t>
            </w:r>
          </w:p>
          <w:p w14:paraId="2DEB6FDC" w14:textId="77777777" w:rsidR="00A95DD1" w:rsidRPr="001D77AC" w:rsidRDefault="00A95DD1" w:rsidP="000E2E7A">
            <w:pPr>
              <w:pStyle w:val="TAH"/>
            </w:pPr>
            <w:r>
              <w:t>@ 1% BLER</w:t>
            </w:r>
          </w:p>
        </w:tc>
      </w:tr>
      <w:tr w:rsidR="00C93E0E" w:rsidRPr="001D77AC" w14:paraId="7BF32532" w14:textId="77777777" w:rsidTr="00C93E0E">
        <w:trPr>
          <w:trHeight w:val="221"/>
        </w:trPr>
        <w:tc>
          <w:tcPr>
            <w:tcW w:w="625" w:type="dxa"/>
            <w:vMerge w:val="restart"/>
          </w:tcPr>
          <w:p w14:paraId="30919D4A" w14:textId="77777777" w:rsidR="00C93E0E" w:rsidRDefault="00C93E0E" w:rsidP="000E2E7A">
            <w:pPr>
              <w:pStyle w:val="TAC"/>
            </w:pPr>
            <w:r>
              <w:t>Test</w:t>
            </w:r>
          </w:p>
          <w:p w14:paraId="5D4BFE37" w14:textId="2B263A9A" w:rsidR="00C93E0E" w:rsidRPr="001D77AC" w:rsidRDefault="00C93E0E" w:rsidP="000E2E7A">
            <w:pPr>
              <w:pStyle w:val="TAC"/>
            </w:pPr>
            <w:r>
              <w:t>1-5</w:t>
            </w:r>
          </w:p>
        </w:tc>
        <w:tc>
          <w:tcPr>
            <w:tcW w:w="900" w:type="dxa"/>
            <w:vMerge w:val="restart"/>
          </w:tcPr>
          <w:p w14:paraId="4764781F" w14:textId="77777777" w:rsidR="00C93E0E" w:rsidRDefault="00C93E0E" w:rsidP="000E2E7A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74610591" w14:textId="77777777" w:rsidR="00C93E0E" w:rsidRDefault="00C93E0E" w:rsidP="000E2E7A">
            <w:pPr>
              <w:pStyle w:val="TAC"/>
            </w:pPr>
            <w:r>
              <w:t>6</w:t>
            </w:r>
          </w:p>
        </w:tc>
        <w:tc>
          <w:tcPr>
            <w:tcW w:w="810" w:type="dxa"/>
            <w:vMerge w:val="restart"/>
          </w:tcPr>
          <w:p w14:paraId="491F7061" w14:textId="77777777" w:rsidR="00C93E0E" w:rsidRDefault="00C93E0E" w:rsidP="000E2E7A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562717DF" w14:textId="77777777" w:rsidR="00C93E0E" w:rsidRPr="001D77AC" w:rsidRDefault="00C93E0E" w:rsidP="000E2E7A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34CBAFA9" w14:textId="77777777" w:rsidR="00C93E0E" w:rsidRPr="001D77AC" w:rsidRDefault="00C93E0E" w:rsidP="000E2E7A">
            <w:pPr>
              <w:pStyle w:val="TAC"/>
            </w:pPr>
            <w:r>
              <w:t>4</w:t>
            </w:r>
          </w:p>
        </w:tc>
        <w:tc>
          <w:tcPr>
            <w:tcW w:w="990" w:type="dxa"/>
            <w:vMerge w:val="restart"/>
          </w:tcPr>
          <w:p w14:paraId="051EC495" w14:textId="77777777" w:rsidR="00C93E0E" w:rsidRPr="001D77AC" w:rsidRDefault="00C93E0E" w:rsidP="000E2E7A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086847F9" w14:textId="77777777" w:rsidR="00C93E0E" w:rsidRPr="001D77AC" w:rsidRDefault="00C93E0E" w:rsidP="000E2E7A">
            <w:pPr>
              <w:pStyle w:val="TAC"/>
            </w:pPr>
            <w:r>
              <w:t>1_1</w:t>
            </w:r>
          </w:p>
        </w:tc>
        <w:tc>
          <w:tcPr>
            <w:tcW w:w="630" w:type="dxa"/>
            <w:vMerge w:val="restart"/>
          </w:tcPr>
          <w:p w14:paraId="239DC5A5" w14:textId="77777777" w:rsidR="00C93E0E" w:rsidRPr="001D77AC" w:rsidRDefault="00C93E0E" w:rsidP="000E2E7A">
            <w:pPr>
              <w:pStyle w:val="TAC"/>
            </w:pPr>
            <w:r>
              <w:t>56</w:t>
            </w:r>
          </w:p>
        </w:tc>
        <w:tc>
          <w:tcPr>
            <w:tcW w:w="1350" w:type="dxa"/>
          </w:tcPr>
          <w:p w14:paraId="76B40888" w14:textId="77777777" w:rsidR="00C93E0E" w:rsidRPr="001D77AC" w:rsidRDefault="00C93E0E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73B82F15" w14:textId="2C55BD0E" w:rsidR="00C93E0E" w:rsidRPr="001D77AC" w:rsidRDefault="00C93E0E" w:rsidP="000E2E7A">
            <w:pPr>
              <w:pStyle w:val="TAC"/>
            </w:pPr>
            <w:r w:rsidRPr="00C93E0E">
              <w:rPr>
                <w:highlight w:val="yellow"/>
              </w:rPr>
              <w:t>1.27</w:t>
            </w:r>
          </w:p>
        </w:tc>
      </w:tr>
      <w:tr w:rsidR="00C93E0E" w:rsidRPr="001D77AC" w14:paraId="6D7DA759" w14:textId="77777777" w:rsidTr="00C93E0E">
        <w:trPr>
          <w:trHeight w:val="220"/>
        </w:trPr>
        <w:tc>
          <w:tcPr>
            <w:tcW w:w="625" w:type="dxa"/>
            <w:vMerge/>
          </w:tcPr>
          <w:p w14:paraId="06C4618E" w14:textId="77777777" w:rsidR="00C93E0E" w:rsidRDefault="00C93E0E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36DF2E79" w14:textId="77777777" w:rsidR="00C93E0E" w:rsidRDefault="00C93E0E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2B06A00A" w14:textId="77777777" w:rsidR="00C93E0E" w:rsidRDefault="00C93E0E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38366F6F" w14:textId="77777777" w:rsidR="00C93E0E" w:rsidRDefault="00C93E0E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1B5DB9F6" w14:textId="77777777" w:rsidR="00C93E0E" w:rsidRDefault="00C93E0E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75B3D487" w14:textId="77777777" w:rsidR="00C93E0E" w:rsidRDefault="00C93E0E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0EED27CC" w14:textId="77777777" w:rsidR="00C93E0E" w:rsidRDefault="00C93E0E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3B1C6E30" w14:textId="77777777" w:rsidR="00C93E0E" w:rsidRDefault="00C93E0E" w:rsidP="000E2E7A">
            <w:pPr>
              <w:pStyle w:val="TAC"/>
            </w:pPr>
          </w:p>
        </w:tc>
        <w:tc>
          <w:tcPr>
            <w:tcW w:w="630" w:type="dxa"/>
            <w:vMerge/>
          </w:tcPr>
          <w:p w14:paraId="4CBC004D" w14:textId="77777777" w:rsidR="00C93E0E" w:rsidRDefault="00C93E0E" w:rsidP="000E2E7A">
            <w:pPr>
              <w:pStyle w:val="TAC"/>
            </w:pPr>
          </w:p>
        </w:tc>
        <w:tc>
          <w:tcPr>
            <w:tcW w:w="1350" w:type="dxa"/>
          </w:tcPr>
          <w:p w14:paraId="63647425" w14:textId="1B88C611" w:rsidR="00C93E0E" w:rsidRPr="001D77AC" w:rsidRDefault="00C93E0E" w:rsidP="000E2E7A">
            <w:pPr>
              <w:pStyle w:val="TAC"/>
            </w:pPr>
            <w:r>
              <w:t>TDLD10-200</w:t>
            </w:r>
          </w:p>
        </w:tc>
        <w:tc>
          <w:tcPr>
            <w:tcW w:w="1080" w:type="dxa"/>
          </w:tcPr>
          <w:p w14:paraId="1FC8980B" w14:textId="66208BC3" w:rsidR="00C93E0E" w:rsidRPr="001D77AC" w:rsidRDefault="00C93E0E" w:rsidP="000E2E7A">
            <w:pPr>
              <w:pStyle w:val="TAC"/>
            </w:pPr>
            <w:r>
              <w:t>-1.5</w:t>
            </w:r>
          </w:p>
        </w:tc>
      </w:tr>
      <w:tr w:rsidR="00C93E0E" w:rsidRPr="001D77AC" w14:paraId="6B84344E" w14:textId="77777777" w:rsidTr="00C93E0E">
        <w:trPr>
          <w:trHeight w:val="220"/>
        </w:trPr>
        <w:tc>
          <w:tcPr>
            <w:tcW w:w="625" w:type="dxa"/>
          </w:tcPr>
          <w:p w14:paraId="2B33CB35" w14:textId="77777777" w:rsidR="00A95DD1" w:rsidRDefault="00A95DD1" w:rsidP="000E2E7A">
            <w:pPr>
              <w:pStyle w:val="TAC"/>
            </w:pPr>
            <w:r>
              <w:t>Test</w:t>
            </w:r>
          </w:p>
          <w:p w14:paraId="7D078AB0" w14:textId="36163B73" w:rsidR="00A95DD1" w:rsidRPr="001D77AC" w:rsidRDefault="0018383A" w:rsidP="000E2E7A">
            <w:pPr>
              <w:pStyle w:val="TAC"/>
            </w:pPr>
            <w:r>
              <w:t>1</w:t>
            </w:r>
            <w:r w:rsidR="00A95DD1">
              <w:t>-</w:t>
            </w:r>
            <w:r>
              <w:t>6</w:t>
            </w:r>
          </w:p>
        </w:tc>
        <w:tc>
          <w:tcPr>
            <w:tcW w:w="900" w:type="dxa"/>
          </w:tcPr>
          <w:p w14:paraId="25608B5C" w14:textId="77777777" w:rsidR="00A95DD1" w:rsidRDefault="00A95DD1" w:rsidP="000E2E7A">
            <w:pPr>
              <w:pStyle w:val="TAC"/>
            </w:pPr>
            <w:r>
              <w:t>3</w:t>
            </w:r>
          </w:p>
        </w:tc>
        <w:tc>
          <w:tcPr>
            <w:tcW w:w="810" w:type="dxa"/>
          </w:tcPr>
          <w:p w14:paraId="03CF00FF" w14:textId="77777777" w:rsidR="00A95DD1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3765EF6F" w14:textId="77777777" w:rsidR="00A95DD1" w:rsidRDefault="00A95DD1" w:rsidP="000E2E7A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5C9F4306" w14:textId="77777777" w:rsidR="00A95DD1" w:rsidRPr="001D77AC" w:rsidRDefault="00A95DD1" w:rsidP="000E2E7A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64DB24E1" w14:textId="77777777" w:rsidR="00A95DD1" w:rsidRPr="001D77AC" w:rsidRDefault="00A95DD1" w:rsidP="000E2E7A">
            <w:pPr>
              <w:pStyle w:val="TAC"/>
            </w:pPr>
            <w:r>
              <w:t>8</w:t>
            </w:r>
          </w:p>
        </w:tc>
        <w:tc>
          <w:tcPr>
            <w:tcW w:w="990" w:type="dxa"/>
          </w:tcPr>
          <w:p w14:paraId="4622B490" w14:textId="03B87854" w:rsidR="00A95DD1" w:rsidRPr="006348BB" w:rsidRDefault="0018383A" w:rsidP="000E2E7A">
            <w:pPr>
              <w:pStyle w:val="TAC"/>
              <w:rPr>
                <w:b/>
                <w:bCs/>
              </w:rPr>
            </w:pPr>
            <w:r>
              <w:t>1</w:t>
            </w:r>
            <w:r w:rsidR="00A95DD1" w:rsidRPr="001D77AC">
              <w:t>x2 ULA Low</w:t>
            </w:r>
          </w:p>
        </w:tc>
        <w:tc>
          <w:tcPr>
            <w:tcW w:w="810" w:type="dxa"/>
          </w:tcPr>
          <w:p w14:paraId="3C75D693" w14:textId="77777777" w:rsidR="00A95DD1" w:rsidRPr="001D77AC" w:rsidRDefault="00A95DD1" w:rsidP="000E2E7A">
            <w:pPr>
              <w:pStyle w:val="TAC"/>
            </w:pPr>
            <w:r>
              <w:t>1_1</w:t>
            </w:r>
          </w:p>
        </w:tc>
        <w:tc>
          <w:tcPr>
            <w:tcW w:w="630" w:type="dxa"/>
          </w:tcPr>
          <w:p w14:paraId="0FB58C36" w14:textId="77777777" w:rsidR="00A95DD1" w:rsidRPr="001D77AC" w:rsidRDefault="00A95DD1" w:rsidP="000E2E7A">
            <w:pPr>
              <w:pStyle w:val="TAC"/>
            </w:pPr>
            <w:r>
              <w:t>56</w:t>
            </w:r>
          </w:p>
        </w:tc>
        <w:tc>
          <w:tcPr>
            <w:tcW w:w="1350" w:type="dxa"/>
          </w:tcPr>
          <w:p w14:paraId="42D0C00B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5D644A53" w14:textId="79A582A4" w:rsidR="00A95DD1" w:rsidRPr="001D77AC" w:rsidRDefault="00C93E0E" w:rsidP="000E2E7A">
            <w:pPr>
              <w:pStyle w:val="TAC"/>
            </w:pPr>
            <w:r>
              <w:t>-1.49</w:t>
            </w:r>
          </w:p>
        </w:tc>
      </w:tr>
      <w:tr w:rsidR="00C93E0E" w:rsidRPr="001D77AC" w14:paraId="48C65A63" w14:textId="77777777" w:rsidTr="00C93E0E">
        <w:trPr>
          <w:trHeight w:val="220"/>
        </w:trPr>
        <w:tc>
          <w:tcPr>
            <w:tcW w:w="625" w:type="dxa"/>
          </w:tcPr>
          <w:p w14:paraId="6DA4C89A" w14:textId="77777777" w:rsidR="00A95DD1" w:rsidRDefault="00A95DD1" w:rsidP="000E2E7A">
            <w:pPr>
              <w:pStyle w:val="TAC"/>
            </w:pPr>
            <w:r>
              <w:t>Test</w:t>
            </w:r>
          </w:p>
          <w:p w14:paraId="65B0BCBF" w14:textId="4EC3DAA5" w:rsidR="00A95DD1" w:rsidRPr="001D77AC" w:rsidRDefault="00A95DD1" w:rsidP="000E2E7A">
            <w:pPr>
              <w:pStyle w:val="TAC"/>
            </w:pPr>
            <w:r>
              <w:t>1-</w:t>
            </w:r>
            <w:r w:rsidR="0018383A">
              <w:t>7</w:t>
            </w:r>
          </w:p>
        </w:tc>
        <w:tc>
          <w:tcPr>
            <w:tcW w:w="900" w:type="dxa"/>
          </w:tcPr>
          <w:p w14:paraId="4845CE84" w14:textId="77777777" w:rsidR="00A95DD1" w:rsidRDefault="00A95DD1" w:rsidP="000E2E7A">
            <w:pPr>
              <w:pStyle w:val="TAC"/>
            </w:pPr>
            <w:r>
              <w:t>3</w:t>
            </w:r>
          </w:p>
        </w:tc>
        <w:tc>
          <w:tcPr>
            <w:tcW w:w="810" w:type="dxa"/>
          </w:tcPr>
          <w:p w14:paraId="391083B5" w14:textId="77777777" w:rsidR="00A95DD1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499983DB" w14:textId="77777777" w:rsidR="00A95DD1" w:rsidRDefault="00A95DD1" w:rsidP="000E2E7A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21643EE1" w14:textId="77777777" w:rsidR="00A95DD1" w:rsidRPr="001D77AC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1DCCFACF" w14:textId="77777777" w:rsidR="00A95DD1" w:rsidRDefault="00A95DD1" w:rsidP="000E2E7A">
            <w:pPr>
              <w:pStyle w:val="TAC"/>
            </w:pPr>
            <w:r>
              <w:t>16</w:t>
            </w:r>
          </w:p>
        </w:tc>
        <w:tc>
          <w:tcPr>
            <w:tcW w:w="990" w:type="dxa"/>
          </w:tcPr>
          <w:p w14:paraId="5BBE8C19" w14:textId="77777777" w:rsidR="00A95DD1" w:rsidRPr="001D77AC" w:rsidRDefault="00A95DD1" w:rsidP="000E2E7A">
            <w:pPr>
              <w:pStyle w:val="TAC"/>
            </w:pPr>
            <w:r>
              <w:t>2</w:t>
            </w:r>
            <w:r w:rsidRPr="001D77AC">
              <w:t>x2 ULA Low</w:t>
            </w:r>
          </w:p>
        </w:tc>
        <w:tc>
          <w:tcPr>
            <w:tcW w:w="810" w:type="dxa"/>
          </w:tcPr>
          <w:p w14:paraId="38117E10" w14:textId="77777777" w:rsidR="00A95DD1" w:rsidRPr="001D77AC" w:rsidRDefault="00A95DD1" w:rsidP="000E2E7A">
            <w:pPr>
              <w:pStyle w:val="TAC"/>
            </w:pPr>
            <w:r>
              <w:t>1_0</w:t>
            </w:r>
          </w:p>
        </w:tc>
        <w:tc>
          <w:tcPr>
            <w:tcW w:w="630" w:type="dxa"/>
          </w:tcPr>
          <w:p w14:paraId="121E03A2" w14:textId="77777777" w:rsidR="00A95DD1" w:rsidRPr="001D77AC" w:rsidRDefault="00A95DD1" w:rsidP="000E2E7A">
            <w:pPr>
              <w:pStyle w:val="TAC"/>
            </w:pPr>
            <w:r>
              <w:t>40</w:t>
            </w:r>
          </w:p>
        </w:tc>
        <w:tc>
          <w:tcPr>
            <w:tcW w:w="1350" w:type="dxa"/>
          </w:tcPr>
          <w:p w14:paraId="247E0CD5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12BF1CF3" w14:textId="5BA13432" w:rsidR="00A95DD1" w:rsidRPr="001D77AC" w:rsidRDefault="00A95DD1" w:rsidP="000E2E7A">
            <w:pPr>
              <w:pStyle w:val="TAC"/>
            </w:pPr>
            <w:r>
              <w:t xml:space="preserve"> </w:t>
            </w:r>
            <w:r w:rsidR="00C93E0E">
              <w:t>-6.35</w:t>
            </w:r>
            <w:r>
              <w:t xml:space="preserve">               </w:t>
            </w:r>
          </w:p>
        </w:tc>
      </w:tr>
    </w:tbl>
    <w:p w14:paraId="15DDA044" w14:textId="725A0201" w:rsidR="00DD313D" w:rsidRDefault="00DD313D" w:rsidP="00982A22">
      <w:pPr>
        <w:jc w:val="both"/>
        <w:rPr>
          <w:b/>
          <w:bCs/>
          <w:u w:val="single"/>
          <w:rtl/>
          <w:lang w:bidi="ar-TN"/>
        </w:rPr>
      </w:pPr>
    </w:p>
    <w:p w14:paraId="06EABE7D" w14:textId="068DFC32" w:rsidR="00413358" w:rsidRPr="00A465C4" w:rsidRDefault="00A465C4" w:rsidP="00A465C4">
      <w:pPr>
        <w:jc w:val="both"/>
        <w:rPr>
          <w:b/>
          <w:bCs/>
        </w:rPr>
      </w:pPr>
      <w:r w:rsidRPr="007D2830">
        <w:rPr>
          <w:b/>
          <w:bCs/>
        </w:rPr>
        <w:t xml:space="preserve">Observation </w:t>
      </w:r>
      <w:r>
        <w:rPr>
          <w:b/>
          <w:bCs/>
        </w:rPr>
        <w:t>2</w:t>
      </w:r>
      <w:r w:rsidRPr="007D2830">
        <w:rPr>
          <w:b/>
          <w:bCs/>
        </w:rPr>
        <w:t>:</w:t>
      </w:r>
      <w:r>
        <w:rPr>
          <w:b/>
          <w:bCs/>
        </w:rPr>
        <w:t xml:space="preserve"> </w:t>
      </w:r>
      <w:r w:rsidR="007F065A">
        <w:rPr>
          <w:b/>
          <w:bCs/>
        </w:rPr>
        <w:t xml:space="preserve">For SCS 480 </w:t>
      </w:r>
      <w:proofErr w:type="spellStart"/>
      <w:r w:rsidR="007F065A">
        <w:rPr>
          <w:b/>
          <w:bCs/>
        </w:rPr>
        <w:t>kHZ</w:t>
      </w:r>
      <w:proofErr w:type="spellEnd"/>
      <w:r w:rsidR="007F065A">
        <w:rPr>
          <w:b/>
          <w:bCs/>
        </w:rPr>
        <w:t xml:space="preserve">/CBW 400 MHz and referring to the max DL testable SNR at [2.6] </w:t>
      </w:r>
      <w:proofErr w:type="gramStart"/>
      <w:r w:rsidR="007F065A">
        <w:rPr>
          <w:b/>
          <w:bCs/>
        </w:rPr>
        <w:t>dB, and</w:t>
      </w:r>
      <w:proofErr w:type="gramEnd"/>
      <w:r w:rsidR="007F065A">
        <w:rPr>
          <w:b/>
          <w:bCs/>
        </w:rPr>
        <w:t xml:space="preserve"> considering an additional margin of 3 dB for RF impairments, we note that the proposed SNR levels are adequate to the defined parameters</w:t>
      </w:r>
      <w:r w:rsidR="00C02398">
        <w:rPr>
          <w:b/>
          <w:bCs/>
        </w:rPr>
        <w:t>, except for AL4 under TDLA10-200.</w:t>
      </w:r>
    </w:p>
    <w:p w14:paraId="537B46EF" w14:textId="3498C4D1" w:rsidR="00616969" w:rsidRPr="00F1784D" w:rsidRDefault="00D2126C" w:rsidP="00D2126C">
      <w:pPr>
        <w:pStyle w:val="Heading1"/>
        <w:rPr>
          <w:lang w:val="en-US"/>
        </w:rPr>
      </w:pPr>
      <w:r w:rsidRPr="00F1784D">
        <w:rPr>
          <w:lang w:val="en-US"/>
        </w:rPr>
        <w:t>3</w:t>
      </w:r>
      <w:r w:rsidR="00616969" w:rsidRPr="00F1784D">
        <w:rPr>
          <w:lang w:val="en-US"/>
        </w:rPr>
        <w:tab/>
      </w:r>
      <w:r w:rsidR="00597878">
        <w:rPr>
          <w:lang w:val="en-US"/>
        </w:rPr>
        <w:t>PBCH</w:t>
      </w:r>
      <w:r w:rsidR="00616969" w:rsidRPr="00F1784D">
        <w:rPr>
          <w:lang w:val="en-US"/>
        </w:rPr>
        <w:t xml:space="preserve"> </w:t>
      </w:r>
      <w:r w:rsidR="00597878">
        <w:rPr>
          <w:lang w:val="en-US"/>
        </w:rPr>
        <w:t>Simulation Results</w:t>
      </w:r>
    </w:p>
    <w:p w14:paraId="2EFEC0BE" w14:textId="240057C0" w:rsidR="007F2740" w:rsidRPr="00F1784D" w:rsidRDefault="00090E0A" w:rsidP="00090E0A">
      <w:pPr>
        <w:pStyle w:val="Heading2"/>
        <w:rPr>
          <w:lang w:val="en-US"/>
        </w:rPr>
      </w:pPr>
      <w:bookmarkStart w:id="2" w:name="_Hlk101447148"/>
      <w:r w:rsidRPr="00F1784D">
        <w:rPr>
          <w:lang w:val="en-US"/>
        </w:rPr>
        <w:t>3.1</w:t>
      </w:r>
      <w:r w:rsidR="00F525E8" w:rsidRPr="00F1784D">
        <w:rPr>
          <w:lang w:val="en-US"/>
        </w:rPr>
        <w:tab/>
      </w:r>
      <w:r w:rsidRPr="00F1784D">
        <w:rPr>
          <w:lang w:val="en-US"/>
        </w:rPr>
        <w:t>S</w:t>
      </w:r>
      <w:bookmarkEnd w:id="2"/>
      <w:r w:rsidR="00597878">
        <w:rPr>
          <w:lang w:val="en-US"/>
        </w:rPr>
        <w:t>imulation setup</w:t>
      </w:r>
    </w:p>
    <w:p w14:paraId="217DE375" w14:textId="14086676" w:rsidR="00C00BDA" w:rsidRDefault="00C00BDA" w:rsidP="00DD28A1">
      <w:pPr>
        <w:jc w:val="both"/>
      </w:pPr>
      <w:r>
        <w:t xml:space="preserve">As per WF [1], we carried out simulations </w:t>
      </w:r>
      <w:r w:rsidR="009E001D">
        <w:t>under TDLA10</w:t>
      </w:r>
      <w:r w:rsidR="00DD28A1">
        <w:t>/30</w:t>
      </w:r>
      <w:r w:rsidR="009E001D">
        <w:t>-200/650 and TDLD10-200 channel models</w:t>
      </w:r>
      <w:r>
        <w:t>.</w:t>
      </w:r>
      <w:r w:rsidR="009E001D">
        <w:t xml:space="preserve"> Furthermore, w</w:t>
      </w:r>
      <w:r>
        <w:t xml:space="preserve">e </w:t>
      </w:r>
      <w:r w:rsidR="005D706A">
        <w:t>considered</w:t>
      </w:r>
      <w:r>
        <w:t xml:space="preserve"> the following table where it is worth noting that </w:t>
      </w:r>
      <w:r w:rsidR="00C4035C">
        <w:t>we</w:t>
      </w:r>
      <w:r>
        <w:t xml:space="preserve"> kept same target coding rate for both numerologies, 120 </w:t>
      </w:r>
      <w:proofErr w:type="spellStart"/>
      <w:r>
        <w:t>KHz</w:t>
      </w:r>
      <w:proofErr w:type="spellEnd"/>
      <w:r w:rsidR="009E001D">
        <w:t xml:space="preserve"> SCS</w:t>
      </w:r>
      <w:r>
        <w:t xml:space="preserve"> and</w:t>
      </w:r>
      <w:r w:rsidR="009E001D">
        <w:t xml:space="preserve"> </w:t>
      </w:r>
      <w:r>
        <w:t xml:space="preserve">480 </w:t>
      </w:r>
      <w:proofErr w:type="spellStart"/>
      <w:r>
        <w:t>KHz</w:t>
      </w:r>
      <w:proofErr w:type="spellEnd"/>
      <w:r w:rsidR="009E001D">
        <w:t xml:space="preserve"> SCS</w:t>
      </w:r>
      <w:r>
        <w:t>.</w:t>
      </w:r>
    </w:p>
    <w:p w14:paraId="7D61A0F0" w14:textId="77777777" w:rsidR="00C00BDA" w:rsidRPr="00C25669" w:rsidRDefault="00C00BDA" w:rsidP="00C00BDA">
      <w:pPr>
        <w:pStyle w:val="TH"/>
      </w:pPr>
      <w:r w:rsidRPr="00C25669">
        <w:lastRenderedPageBreak/>
        <w:t>Table A.3.4.2-1: PBCH Reference Channel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325"/>
        <w:gridCol w:w="989"/>
        <w:gridCol w:w="2158"/>
        <w:gridCol w:w="2158"/>
      </w:tblGrid>
      <w:tr w:rsidR="00C00BDA" w:rsidRPr="00C25669" w14:paraId="202ECF89" w14:textId="77777777" w:rsidTr="00B32C4C">
        <w:tc>
          <w:tcPr>
            <w:tcW w:w="3325" w:type="dxa"/>
          </w:tcPr>
          <w:p w14:paraId="25681F2F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89" w:type="dxa"/>
          </w:tcPr>
          <w:p w14:paraId="26811BA0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4316" w:type="dxa"/>
            <w:gridSpan w:val="2"/>
          </w:tcPr>
          <w:p w14:paraId="420DA2E4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00BDA" w:rsidRPr="00C25669" w14:paraId="36CEE237" w14:textId="77777777" w:rsidTr="00B32C4C">
        <w:tc>
          <w:tcPr>
            <w:tcW w:w="3325" w:type="dxa"/>
          </w:tcPr>
          <w:p w14:paraId="3EDC71EB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Reference channels</w:t>
            </w:r>
          </w:p>
        </w:tc>
        <w:tc>
          <w:tcPr>
            <w:tcW w:w="989" w:type="dxa"/>
          </w:tcPr>
          <w:p w14:paraId="2A0B1239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58" w:type="dxa"/>
          </w:tcPr>
          <w:p w14:paraId="05C6E3FC" w14:textId="77777777" w:rsidR="00C00BDA" w:rsidRPr="005B3300" w:rsidRDefault="00C00BDA" w:rsidP="00B32C4C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proofErr w:type="gramStart"/>
            <w:r w:rsidRPr="00C25669">
              <w:rPr>
                <w:rFonts w:ascii="Arial" w:hAnsi="Arial"/>
                <w:sz w:val="18"/>
              </w:rPr>
              <w:t>R.PBCH</w:t>
            </w:r>
            <w:proofErr w:type="gramEnd"/>
            <w:r w:rsidRPr="00C25669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2158" w:type="dxa"/>
          </w:tcPr>
          <w:p w14:paraId="3A24F4C4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proofErr w:type="gramStart"/>
            <w:r w:rsidRPr="008657E9">
              <w:rPr>
                <w:rFonts w:ascii="Arial" w:hAnsi="Arial"/>
                <w:strike/>
                <w:sz w:val="18"/>
              </w:rPr>
              <w:t>R.PBCH</w:t>
            </w:r>
            <w:proofErr w:type="gramEnd"/>
            <w:r w:rsidRPr="008657E9">
              <w:rPr>
                <w:rFonts w:ascii="Arial" w:hAnsi="Arial"/>
                <w:strike/>
                <w:sz w:val="18"/>
              </w:rPr>
              <w:t>.6</w:t>
            </w:r>
          </w:p>
        </w:tc>
      </w:tr>
      <w:tr w:rsidR="00C00BDA" w:rsidRPr="00C25669" w14:paraId="113F949B" w14:textId="77777777" w:rsidTr="00B32C4C">
        <w:tc>
          <w:tcPr>
            <w:tcW w:w="3325" w:type="dxa"/>
          </w:tcPr>
          <w:p w14:paraId="39C917BF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SS/PBCH block subcarrier spacing</w:t>
            </w:r>
          </w:p>
        </w:tc>
        <w:tc>
          <w:tcPr>
            <w:tcW w:w="989" w:type="dxa"/>
          </w:tcPr>
          <w:p w14:paraId="72A0C3F7" w14:textId="5B7733D5" w:rsidR="00C00BDA" w:rsidRPr="00C25669" w:rsidRDefault="009E001D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K</w:t>
            </w:r>
            <w:r w:rsidR="00C00BDA" w:rsidRPr="00C25669">
              <w:rPr>
                <w:rFonts w:ascii="Arial" w:hAnsi="Arial"/>
                <w:sz w:val="18"/>
              </w:rPr>
              <w:t>Hz</w:t>
            </w:r>
            <w:proofErr w:type="spellEnd"/>
          </w:p>
        </w:tc>
        <w:tc>
          <w:tcPr>
            <w:tcW w:w="2158" w:type="dxa"/>
          </w:tcPr>
          <w:p w14:paraId="1C8AC2CF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2158" w:type="dxa"/>
          </w:tcPr>
          <w:p w14:paraId="12603E38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8657E9">
              <w:rPr>
                <w:rFonts w:ascii="Arial" w:hAnsi="Arial"/>
                <w:strike/>
                <w:sz w:val="18"/>
              </w:rPr>
              <w:t>240</w:t>
            </w:r>
          </w:p>
        </w:tc>
      </w:tr>
      <w:tr w:rsidR="00C00BDA" w:rsidRPr="00C25669" w14:paraId="5AC122ED" w14:textId="77777777" w:rsidTr="00B32C4C">
        <w:tc>
          <w:tcPr>
            <w:tcW w:w="3325" w:type="dxa"/>
          </w:tcPr>
          <w:p w14:paraId="4F34C2DE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989" w:type="dxa"/>
          </w:tcPr>
          <w:p w14:paraId="3624A035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58" w:type="dxa"/>
          </w:tcPr>
          <w:p w14:paraId="3622D7C3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158" w:type="dxa"/>
          </w:tcPr>
          <w:p w14:paraId="71BC2AC1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8657E9">
              <w:rPr>
                <w:rFonts w:ascii="Arial" w:hAnsi="Arial"/>
                <w:strike/>
                <w:sz w:val="18"/>
              </w:rPr>
              <w:t>QPSK</w:t>
            </w:r>
          </w:p>
        </w:tc>
      </w:tr>
      <w:tr w:rsidR="00C00BDA" w:rsidRPr="00C25669" w14:paraId="562E6F95" w14:textId="77777777" w:rsidTr="00B32C4C">
        <w:tc>
          <w:tcPr>
            <w:tcW w:w="3325" w:type="dxa"/>
          </w:tcPr>
          <w:p w14:paraId="3E65BED5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Target coding rate</w:t>
            </w:r>
          </w:p>
        </w:tc>
        <w:tc>
          <w:tcPr>
            <w:tcW w:w="989" w:type="dxa"/>
          </w:tcPr>
          <w:p w14:paraId="6056B7F6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58" w:type="dxa"/>
          </w:tcPr>
          <w:p w14:paraId="79DC3640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  <w:highlight w:val="yellow"/>
              </w:rPr>
            </w:pPr>
            <w:r w:rsidRPr="008657E9">
              <w:rPr>
                <w:rFonts w:ascii="Arial" w:hAnsi="Arial"/>
                <w:sz w:val="18"/>
                <w:highlight w:val="yellow"/>
              </w:rPr>
              <w:t>56/864</w:t>
            </w:r>
          </w:p>
        </w:tc>
        <w:tc>
          <w:tcPr>
            <w:tcW w:w="2158" w:type="dxa"/>
          </w:tcPr>
          <w:p w14:paraId="101A25F2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8657E9">
              <w:rPr>
                <w:rFonts w:ascii="Arial" w:hAnsi="Arial"/>
                <w:strike/>
                <w:sz w:val="18"/>
              </w:rPr>
              <w:t>56/864</w:t>
            </w:r>
          </w:p>
        </w:tc>
      </w:tr>
      <w:tr w:rsidR="00C00BDA" w:rsidRPr="00C25669" w14:paraId="394D209A" w14:textId="77777777" w:rsidTr="00B32C4C">
        <w:tc>
          <w:tcPr>
            <w:tcW w:w="3325" w:type="dxa"/>
          </w:tcPr>
          <w:p w14:paraId="4E7B8996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Payload (without CRC and timing related PBCH payload bits)</w:t>
            </w:r>
          </w:p>
        </w:tc>
        <w:tc>
          <w:tcPr>
            <w:tcW w:w="989" w:type="dxa"/>
          </w:tcPr>
          <w:p w14:paraId="745A0CE4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2158" w:type="dxa"/>
          </w:tcPr>
          <w:p w14:paraId="3DAD7905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  <w:highlight w:val="yellow"/>
              </w:rPr>
            </w:pPr>
            <w:r w:rsidRPr="008657E9">
              <w:rPr>
                <w:rFonts w:ascii="Arial" w:hAnsi="Arial"/>
                <w:sz w:val="18"/>
                <w:highlight w:val="yellow"/>
              </w:rPr>
              <w:t>24</w:t>
            </w:r>
          </w:p>
        </w:tc>
        <w:tc>
          <w:tcPr>
            <w:tcW w:w="2158" w:type="dxa"/>
          </w:tcPr>
          <w:p w14:paraId="430887C3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8657E9">
              <w:rPr>
                <w:rFonts w:ascii="Arial" w:hAnsi="Arial"/>
                <w:strike/>
                <w:sz w:val="18"/>
              </w:rPr>
              <w:t>24</w:t>
            </w:r>
          </w:p>
        </w:tc>
      </w:tr>
    </w:tbl>
    <w:p w14:paraId="78C374B8" w14:textId="77777777" w:rsidR="00C00BDA" w:rsidRDefault="00C00BDA" w:rsidP="005E2C1F"/>
    <w:p w14:paraId="4CD17E87" w14:textId="048EF5DF" w:rsidR="00DF261E" w:rsidRPr="00F1784D" w:rsidRDefault="00035972" w:rsidP="00DF261E">
      <w:pPr>
        <w:pStyle w:val="Heading2"/>
        <w:rPr>
          <w:lang w:val="en-US"/>
        </w:rPr>
      </w:pPr>
      <w:r>
        <w:rPr>
          <w:lang w:val="en-US"/>
        </w:rPr>
        <w:t>3.</w:t>
      </w:r>
      <w:r w:rsidR="00921846">
        <w:rPr>
          <w:lang w:val="en-US"/>
        </w:rPr>
        <w:t>2</w:t>
      </w:r>
      <w:r>
        <w:rPr>
          <w:lang w:val="en-US"/>
        </w:rPr>
        <w:t xml:space="preserve"> </w:t>
      </w:r>
      <w:r w:rsidR="001F5654">
        <w:rPr>
          <w:lang w:val="en-US"/>
        </w:rPr>
        <w:t xml:space="preserve">   Simulation results</w:t>
      </w:r>
    </w:p>
    <w:p w14:paraId="610FCD78" w14:textId="77777777" w:rsidR="00C00BDA" w:rsidRDefault="00C00BDA" w:rsidP="00D1332E">
      <w:pPr>
        <w:jc w:val="both"/>
        <w:rPr>
          <w:rFonts w:eastAsia="SimSun"/>
        </w:rPr>
      </w:pPr>
      <w:r>
        <w:t xml:space="preserve">In this section, we present the PBCH performance in terms of </w:t>
      </w:r>
      <w:r w:rsidRPr="00C25669">
        <w:rPr>
          <w:rFonts w:eastAsia="SimSun"/>
        </w:rPr>
        <w:t>the probability of miss-detection of the PBCH (Pm-bch)</w:t>
      </w:r>
      <w:r>
        <w:rPr>
          <w:rFonts w:eastAsia="SimSun"/>
        </w:rPr>
        <w:t>, given by</w:t>
      </w:r>
    </w:p>
    <w:p w14:paraId="172FC935" w14:textId="77777777" w:rsidR="006B2EB5" w:rsidRPr="005B3300" w:rsidRDefault="006B2EB5" w:rsidP="006B2EB5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m:oMathPara>
        <m:oMath>
          <m:r>
            <m:rPr>
              <m:sty m:val="p"/>
            </m:rPr>
            <w:rPr>
              <w:rFonts w:ascii="Cambria Math" w:eastAsia="SimSun" w:hAnsi="Cambria Math"/>
              <w:noProof/>
            </w:rPr>
            <m:t>Pm-bch=1-</m:t>
          </m:r>
          <m:f>
            <m:fPr>
              <m:ctrlPr>
                <w:rPr>
                  <w:rFonts w:ascii="Cambria Math" w:eastAsia="SimSun" w:hAnsi="Cambria Math"/>
                  <w:noProof/>
                </w:rPr>
              </m:ctrlPr>
            </m:fPr>
            <m:num>
              <m:r>
                <w:rPr>
                  <w:rFonts w:ascii="Cambria Math" w:eastAsia="SimSun" w:hAnsi="Cambria Math"/>
                  <w:noProof/>
                </w:rPr>
                <m:t>A</m:t>
              </m:r>
            </m:num>
            <m:den>
              <m:r>
                <w:rPr>
                  <w:rFonts w:ascii="Cambria Math" w:eastAsia="SimSun" w:hAnsi="Cambria Math"/>
                  <w:noProof/>
                </w:rPr>
                <m:t>B</m:t>
              </m:r>
            </m:den>
          </m:f>
        </m:oMath>
      </m:oMathPara>
    </w:p>
    <w:p w14:paraId="2AA1742C" w14:textId="4760746F" w:rsidR="00C00BDA" w:rsidRDefault="006B2EB5" w:rsidP="006B2EB5">
      <w:pPr>
        <w:jc w:val="both"/>
        <w:rPr>
          <w:rFonts w:eastAsia="SimSun"/>
        </w:rPr>
      </w:pPr>
      <w:r>
        <w:rPr>
          <w:rFonts w:eastAsia="SimSun"/>
        </w:rPr>
        <w:t>w</w:t>
      </w:r>
      <w:r w:rsidRPr="00C25669">
        <w:rPr>
          <w:rFonts w:eastAsia="SimSun"/>
        </w:rPr>
        <w:t>here A is the number of correctly decoded MIB PDUs and B is the number of transmitted MIB PDUs</w:t>
      </w:r>
      <w:r>
        <w:rPr>
          <w:rFonts w:eastAsia="SimSun"/>
        </w:rPr>
        <w:t xml:space="preserve">, </w:t>
      </w:r>
      <w:r w:rsidR="00C00BDA">
        <w:rPr>
          <w:rFonts w:eastAsia="SimSun"/>
        </w:rPr>
        <w:t>as function of SNR (dB)</w:t>
      </w:r>
      <w:r>
        <w:rPr>
          <w:rFonts w:eastAsia="SimSun"/>
        </w:rPr>
        <w:t xml:space="preserve">. </w:t>
      </w:r>
      <w:r w:rsidRPr="00C25669">
        <w:rPr>
          <w:rFonts w:eastAsia="SimSun"/>
        </w:rPr>
        <w:t xml:space="preserve">The </w:t>
      </w:r>
      <w:proofErr w:type="gramStart"/>
      <w:r w:rsidRPr="00C25669">
        <w:rPr>
          <w:rFonts w:eastAsia="SimSun"/>
        </w:rPr>
        <w:t>Pm-bch</w:t>
      </w:r>
      <w:proofErr w:type="gramEnd"/>
      <w:r w:rsidRPr="00C25669">
        <w:rPr>
          <w:rFonts w:eastAsia="SimSun"/>
        </w:rPr>
        <w:t xml:space="preserve"> is derived with the assumption </w:t>
      </w:r>
      <w:r>
        <w:rPr>
          <w:rFonts w:eastAsia="SimSun"/>
        </w:rPr>
        <w:t xml:space="preserve">that </w:t>
      </w:r>
      <w:r w:rsidRPr="00C25669">
        <w:rPr>
          <w:rFonts w:eastAsia="SimSun"/>
        </w:rPr>
        <w:t>UE combines the PBCH symbols of the same SS/PBCH block index within the MIB TTI (80ms).</w:t>
      </w:r>
      <w:r>
        <w:rPr>
          <w:rFonts w:eastAsia="SimSun"/>
        </w:rPr>
        <w:t xml:space="preserve"> Therefore, </w:t>
      </w:r>
      <w:r w:rsidRPr="006B2EB5">
        <w:rPr>
          <w:rFonts w:eastAsia="SimSun"/>
          <w:b/>
          <w:bCs/>
        </w:rPr>
        <w:t>we have 4 transmissions for each MIB</w:t>
      </w:r>
      <w:r>
        <w:rPr>
          <w:rFonts w:eastAsia="SimSun"/>
        </w:rPr>
        <w:t xml:space="preserve"> as per the following parameters’ table.</w:t>
      </w:r>
    </w:p>
    <w:p w14:paraId="5BEABF67" w14:textId="77777777" w:rsidR="006B2EB5" w:rsidRPr="00C25669" w:rsidRDefault="006B2EB5" w:rsidP="006B2EB5">
      <w:pPr>
        <w:pStyle w:val="TH"/>
      </w:pPr>
      <w:r w:rsidRPr="00C25669">
        <w:t xml:space="preserve">Table </w:t>
      </w:r>
      <w:r>
        <w:t xml:space="preserve">(TS 38.101-4 </w:t>
      </w:r>
      <w:r w:rsidRPr="00C25669">
        <w:t>7.4.2.2-1</w:t>
      </w:r>
      <w:r>
        <w:t>)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 for 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6B2EB5" w:rsidRPr="00C25669" w14:paraId="635A792A" w14:textId="77777777" w:rsidTr="00B32C4C">
        <w:trPr>
          <w:jc w:val="center"/>
        </w:trPr>
        <w:tc>
          <w:tcPr>
            <w:tcW w:w="0" w:type="auto"/>
          </w:tcPr>
          <w:p w14:paraId="57BDC402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261568A7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</w:tcPr>
          <w:p w14:paraId="1E5CA609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Single antenna port</w:t>
            </w:r>
          </w:p>
        </w:tc>
      </w:tr>
      <w:tr w:rsidR="006B2EB5" w:rsidRPr="00C25669" w14:paraId="3A10CD72" w14:textId="77777777" w:rsidTr="00B32C4C">
        <w:trPr>
          <w:jc w:val="center"/>
        </w:trPr>
        <w:tc>
          <w:tcPr>
            <w:tcW w:w="0" w:type="auto"/>
          </w:tcPr>
          <w:p w14:paraId="20E72E8E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0" w:type="auto"/>
          </w:tcPr>
          <w:p w14:paraId="5FF1BF72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584A6BA7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6B2EB5" w:rsidRPr="00C25669" w14:paraId="772A7076" w14:textId="77777777" w:rsidTr="00B32C4C">
        <w:trPr>
          <w:jc w:val="center"/>
        </w:trPr>
        <w:tc>
          <w:tcPr>
            <w:tcW w:w="0" w:type="auto"/>
          </w:tcPr>
          <w:p w14:paraId="31A657D8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0" w:type="auto"/>
          </w:tcPr>
          <w:p w14:paraId="5584D39B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63B6CEDA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Normal</w:t>
            </w:r>
          </w:p>
        </w:tc>
      </w:tr>
      <w:tr w:rsidR="006B2EB5" w:rsidRPr="00C25669" w14:paraId="19D9DBBB" w14:textId="77777777" w:rsidTr="00B32C4C">
        <w:trPr>
          <w:jc w:val="center"/>
        </w:trPr>
        <w:tc>
          <w:tcPr>
            <w:tcW w:w="0" w:type="auto"/>
          </w:tcPr>
          <w:p w14:paraId="322954F5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76ACF8AB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64CCA4C4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6B2EB5" w:rsidRPr="00C25669" w14:paraId="1EA90601" w14:textId="77777777" w:rsidTr="00B32C4C">
        <w:trPr>
          <w:jc w:val="center"/>
        </w:trPr>
        <w:tc>
          <w:tcPr>
            <w:tcW w:w="0" w:type="auto"/>
          </w:tcPr>
          <w:p w14:paraId="55CF5752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SS/PBCH block index </w:t>
            </w:r>
            <w:r w:rsidRPr="00C25669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</w:tcPr>
          <w:p w14:paraId="0E55BC15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0A1D3C90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6B2EB5" w:rsidRPr="00C25669" w14:paraId="39F8F0B8" w14:textId="77777777" w:rsidTr="00B32C4C">
        <w:trPr>
          <w:jc w:val="center"/>
        </w:trPr>
        <w:tc>
          <w:tcPr>
            <w:tcW w:w="0" w:type="auto"/>
          </w:tcPr>
          <w:p w14:paraId="555815DA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SS/PBCH block periodicity</w:t>
            </w:r>
          </w:p>
        </w:tc>
        <w:tc>
          <w:tcPr>
            <w:tcW w:w="0" w:type="auto"/>
          </w:tcPr>
          <w:p w14:paraId="2F4B1C98" w14:textId="00678834" w:rsidR="006B2EB5" w:rsidRPr="00C25669" w:rsidRDefault="00DD28A1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M</w:t>
            </w:r>
            <w:r w:rsidR="006B2EB5" w:rsidRPr="00C25669">
              <w:rPr>
                <w:rFonts w:ascii="Arial" w:hAnsi="Arial"/>
                <w:sz w:val="18"/>
              </w:rPr>
              <w:t>s</w:t>
            </w:r>
            <w:proofErr w:type="spellEnd"/>
          </w:p>
        </w:tc>
        <w:tc>
          <w:tcPr>
            <w:tcW w:w="0" w:type="auto"/>
          </w:tcPr>
          <w:p w14:paraId="6F94C93C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20</w:t>
            </w:r>
          </w:p>
        </w:tc>
      </w:tr>
      <w:tr w:rsidR="006B2EB5" w:rsidRPr="00C25669" w14:paraId="36D3CBDE" w14:textId="77777777" w:rsidTr="00B32C4C">
        <w:trPr>
          <w:jc w:val="center"/>
        </w:trPr>
        <w:tc>
          <w:tcPr>
            <w:tcW w:w="0" w:type="auto"/>
          </w:tcPr>
          <w:p w14:paraId="1E37884E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0" w:type="auto"/>
          </w:tcPr>
          <w:p w14:paraId="5374DA6C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4EC4304" w14:textId="6035AEEC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2EB5">
              <w:rPr>
                <w:rFonts w:ascii="Arial" w:hAnsi="Arial"/>
                <w:sz w:val="18"/>
                <w:highlight w:val="yellow"/>
              </w:rPr>
              <w:t>TBD</w:t>
            </w:r>
          </w:p>
        </w:tc>
      </w:tr>
      <w:tr w:rsidR="006B2EB5" w:rsidRPr="00C25669" w14:paraId="2F337077" w14:textId="77777777" w:rsidTr="00B32C4C">
        <w:trPr>
          <w:jc w:val="center"/>
        </w:trPr>
        <w:tc>
          <w:tcPr>
            <w:tcW w:w="0" w:type="auto"/>
            <w:gridSpan w:val="3"/>
          </w:tcPr>
          <w:p w14:paraId="7640CE33" w14:textId="374EE997" w:rsidR="006B2EB5" w:rsidRPr="00C25669" w:rsidRDefault="006B2EB5" w:rsidP="00B32C4C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1</w:t>
            </w:r>
            <w:r w:rsidRPr="00C25669">
              <w:rPr>
                <w:rFonts w:ascii="Arial" w:eastAsia="SimSun" w:hAnsi="Arial" w:hint="eastAsia"/>
                <w:sz w:val="18"/>
              </w:rPr>
              <w:t>:</w:t>
            </w:r>
            <w:r w:rsidRPr="00C25669">
              <w:rPr>
                <w:rFonts w:ascii="Arial" w:hAnsi="Arial"/>
                <w:sz w:val="18"/>
              </w:rPr>
              <w:tab/>
              <w:t xml:space="preserve">as specified in clause 4.1 of </w:t>
            </w:r>
            <w:r w:rsidRPr="00C25669">
              <w:rPr>
                <w:rFonts w:ascii="Arial" w:eastAsia="SimSun" w:hAnsi="Arial" w:hint="eastAsia"/>
                <w:sz w:val="18"/>
              </w:rPr>
              <w:t>TS 38.213</w:t>
            </w:r>
          </w:p>
        </w:tc>
      </w:tr>
    </w:tbl>
    <w:p w14:paraId="5A5FA88E" w14:textId="77777777" w:rsidR="006B2EB5" w:rsidRDefault="006B2EB5" w:rsidP="006B2EB5">
      <w:pPr>
        <w:rPr>
          <w:rFonts w:eastAsia="SimSun"/>
        </w:rPr>
      </w:pPr>
    </w:p>
    <w:p w14:paraId="2BFF3145" w14:textId="35CA0C20" w:rsidR="007C04F7" w:rsidRPr="000655D5" w:rsidRDefault="006200CF" w:rsidP="000655D5">
      <w:pPr>
        <w:rPr>
          <w:b/>
          <w:bCs/>
        </w:rPr>
      </w:pPr>
      <w:r w:rsidRPr="009277EE">
        <w:rPr>
          <w:b/>
          <w:bCs/>
        </w:rPr>
        <w:t xml:space="preserve">Observation </w:t>
      </w:r>
      <w:r w:rsidR="00DD28A1">
        <w:rPr>
          <w:b/>
          <w:bCs/>
        </w:rPr>
        <w:t>3</w:t>
      </w:r>
      <w:r w:rsidRPr="009277EE">
        <w:rPr>
          <w:b/>
          <w:bCs/>
        </w:rPr>
        <w:t>:</w:t>
      </w:r>
      <w:r w:rsidR="00F960E8" w:rsidRPr="009277EE">
        <w:rPr>
          <w:b/>
          <w:bCs/>
        </w:rPr>
        <w:t xml:space="preserve"> </w:t>
      </w:r>
      <w:proofErr w:type="gramStart"/>
      <w:r w:rsidR="006B2EB5">
        <w:rPr>
          <w:b/>
          <w:bCs/>
        </w:rPr>
        <w:t>Pm-bch</w:t>
      </w:r>
      <w:proofErr w:type="gramEnd"/>
      <w:r w:rsidR="006B2EB5">
        <w:rPr>
          <w:b/>
          <w:bCs/>
        </w:rPr>
        <w:t xml:space="preserve"> is derived in terms of BLER for every MIB (4 SSB Transmissions).</w:t>
      </w:r>
    </w:p>
    <w:p w14:paraId="0054572F" w14:textId="1E6E4850" w:rsidR="00534A85" w:rsidRDefault="00534A85" w:rsidP="0040711B"/>
    <w:p w14:paraId="61F01FEB" w14:textId="04323A32" w:rsidR="006B2EB5" w:rsidRDefault="005D706A" w:rsidP="00581940">
      <w:r>
        <w:t xml:space="preserve">The following tables gather </w:t>
      </w:r>
      <w:r w:rsidR="006B2EB5">
        <w:t>the obtained results.</w:t>
      </w: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621"/>
        <w:gridCol w:w="1366"/>
        <w:gridCol w:w="1631"/>
        <w:gridCol w:w="2700"/>
        <w:gridCol w:w="1530"/>
      </w:tblGrid>
      <w:tr w:rsidR="006B2EB5" w:rsidRPr="00F1784D" w14:paraId="7BD78EFA" w14:textId="77777777" w:rsidTr="00B32C4C">
        <w:trPr>
          <w:trHeight w:val="905"/>
        </w:trPr>
        <w:tc>
          <w:tcPr>
            <w:tcW w:w="877" w:type="dxa"/>
          </w:tcPr>
          <w:p w14:paraId="01195ED6" w14:textId="77777777" w:rsidR="006B2EB5" w:rsidRPr="00F1784D" w:rsidRDefault="006B2EB5" w:rsidP="00B32C4C">
            <w:pPr>
              <w:pStyle w:val="TAH"/>
            </w:pPr>
            <w:r w:rsidRPr="00F1784D">
              <w:t>Test number</w:t>
            </w:r>
          </w:p>
        </w:tc>
        <w:tc>
          <w:tcPr>
            <w:tcW w:w="621" w:type="dxa"/>
          </w:tcPr>
          <w:p w14:paraId="4557F183" w14:textId="77777777" w:rsidR="006B2EB5" w:rsidRDefault="006B2EB5" w:rsidP="00B32C4C">
            <w:pPr>
              <w:pStyle w:val="TAH"/>
            </w:pPr>
            <w:r w:rsidRPr="00F1784D">
              <w:t xml:space="preserve">SSB </w:t>
            </w:r>
          </w:p>
          <w:p w14:paraId="59D90A27" w14:textId="77777777" w:rsidR="006B2EB5" w:rsidRPr="00F1784D" w:rsidRDefault="006B2EB5" w:rsidP="00B32C4C">
            <w:pPr>
              <w:pStyle w:val="TAH"/>
            </w:pPr>
            <w:r w:rsidRPr="00F1784D">
              <w:t>SCS</w:t>
            </w:r>
          </w:p>
        </w:tc>
        <w:tc>
          <w:tcPr>
            <w:tcW w:w="1366" w:type="dxa"/>
          </w:tcPr>
          <w:p w14:paraId="76675E1F" w14:textId="77777777" w:rsidR="006B2EB5" w:rsidRPr="00F1784D" w:rsidRDefault="006B2EB5" w:rsidP="00B32C4C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31" w:type="dxa"/>
          </w:tcPr>
          <w:p w14:paraId="7692B0F0" w14:textId="77777777" w:rsidR="006B2EB5" w:rsidRPr="00F1784D" w:rsidRDefault="006B2EB5" w:rsidP="00B32C4C">
            <w:pPr>
              <w:pStyle w:val="TAH"/>
            </w:pPr>
            <w:r w:rsidRPr="00F1784D">
              <w:t>Propagation condition</w:t>
            </w:r>
          </w:p>
        </w:tc>
        <w:tc>
          <w:tcPr>
            <w:tcW w:w="2700" w:type="dxa"/>
          </w:tcPr>
          <w:p w14:paraId="749AD3C1" w14:textId="77777777" w:rsidR="006B2EB5" w:rsidRPr="00F1784D" w:rsidRDefault="006B2EB5" w:rsidP="00B32C4C">
            <w:pPr>
              <w:pStyle w:val="TAH"/>
            </w:pPr>
            <w:r>
              <w:t xml:space="preserve">SNR (dB) 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72BA9AF5" w14:textId="77777777" w:rsidR="006B2EB5" w:rsidRPr="00F1784D" w:rsidRDefault="006B2EB5" w:rsidP="00B32C4C">
            <w:pPr>
              <w:pStyle w:val="TAH"/>
            </w:pPr>
            <w:r>
              <w:t xml:space="preserve">SS/PBCH block index                       </w:t>
            </w:r>
          </w:p>
        </w:tc>
      </w:tr>
      <w:tr w:rsidR="006B2EB5" w:rsidRPr="00F1784D" w14:paraId="2A5B589A" w14:textId="77777777" w:rsidTr="00B32C4C">
        <w:trPr>
          <w:trHeight w:val="209"/>
        </w:trPr>
        <w:tc>
          <w:tcPr>
            <w:tcW w:w="877" w:type="dxa"/>
            <w:vMerge w:val="restart"/>
          </w:tcPr>
          <w:p w14:paraId="17951544" w14:textId="57CAE26A" w:rsidR="006B2EB5" w:rsidRPr="00F1784D" w:rsidRDefault="006B2EB5" w:rsidP="00B32C4C">
            <w:pPr>
              <w:pStyle w:val="TAC"/>
            </w:pPr>
            <w:r>
              <w:t>1</w:t>
            </w:r>
            <w:r w:rsidRPr="00F1784D">
              <w:t>-</w:t>
            </w:r>
            <w:r w:rsidR="0018383A">
              <w:t>1</w:t>
            </w:r>
          </w:p>
        </w:tc>
        <w:tc>
          <w:tcPr>
            <w:tcW w:w="621" w:type="dxa"/>
            <w:vMerge w:val="restart"/>
          </w:tcPr>
          <w:p w14:paraId="1B460CEA" w14:textId="77777777" w:rsidR="006B2EB5" w:rsidRPr="00F1784D" w:rsidRDefault="006B2EB5" w:rsidP="00B32C4C">
            <w:pPr>
              <w:pStyle w:val="TAC"/>
            </w:pPr>
            <w:r w:rsidRPr="00F1784D">
              <w:t>120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696A3563" w14:textId="77777777" w:rsidR="006B2EB5" w:rsidRPr="00F1784D" w:rsidRDefault="006B2EB5" w:rsidP="00B32C4C">
            <w:pPr>
              <w:pStyle w:val="TAC"/>
              <w:spacing w:line="240" w:lineRule="auto"/>
            </w:pPr>
          </w:p>
        </w:tc>
        <w:tc>
          <w:tcPr>
            <w:tcW w:w="1366" w:type="dxa"/>
            <w:vMerge w:val="restart"/>
          </w:tcPr>
          <w:p w14:paraId="1DA34FF6" w14:textId="77777777" w:rsidR="008106F9" w:rsidRDefault="008106F9" w:rsidP="00B32C4C">
            <w:pPr>
              <w:pStyle w:val="TAC"/>
            </w:pPr>
          </w:p>
          <w:p w14:paraId="09D56FE3" w14:textId="3DEF3A7B" w:rsidR="006B2EB5" w:rsidRPr="001D77AC" w:rsidRDefault="006B2EB5" w:rsidP="00B32C4C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31" w:type="dxa"/>
          </w:tcPr>
          <w:p w14:paraId="5C3202D9" w14:textId="74F8D12B" w:rsidR="006B2EB5" w:rsidRPr="00F1784D" w:rsidRDefault="006B2EB5" w:rsidP="00B32C4C">
            <w:pPr>
              <w:pStyle w:val="TAC"/>
            </w:pPr>
            <w:r w:rsidRPr="001D77AC">
              <w:t>TDL</w:t>
            </w:r>
            <w:r>
              <w:t>A</w:t>
            </w:r>
            <w:r w:rsidR="00FE45B2">
              <w:t>3</w:t>
            </w:r>
            <w:r w:rsidRPr="001D77AC">
              <w:t>0-</w:t>
            </w:r>
            <w:r>
              <w:t>200</w:t>
            </w:r>
          </w:p>
        </w:tc>
        <w:tc>
          <w:tcPr>
            <w:tcW w:w="2700" w:type="dxa"/>
          </w:tcPr>
          <w:p w14:paraId="05A41F32" w14:textId="6E62773D" w:rsidR="006B2EB5" w:rsidRPr="00F1784D" w:rsidRDefault="00FE45B2" w:rsidP="00B32C4C">
            <w:pPr>
              <w:pStyle w:val="TAC"/>
            </w:pPr>
            <w:r w:rsidRPr="00FE45B2">
              <w:t>-6.8866</w:t>
            </w:r>
          </w:p>
        </w:tc>
        <w:tc>
          <w:tcPr>
            <w:tcW w:w="1530" w:type="dxa"/>
            <w:vMerge w:val="restart"/>
          </w:tcPr>
          <w:p w14:paraId="2824E469" w14:textId="77777777" w:rsidR="006B2EB5" w:rsidRPr="00F1784D" w:rsidRDefault="006B2EB5" w:rsidP="00B32C4C">
            <w:pPr>
              <w:pStyle w:val="TAC"/>
            </w:pPr>
            <w:r>
              <w:t>unknown</w:t>
            </w:r>
          </w:p>
        </w:tc>
      </w:tr>
      <w:tr w:rsidR="006B2EB5" w:rsidRPr="00F1784D" w14:paraId="5CEFECEB" w14:textId="77777777" w:rsidTr="00B32C4C">
        <w:trPr>
          <w:trHeight w:val="207"/>
        </w:trPr>
        <w:tc>
          <w:tcPr>
            <w:tcW w:w="877" w:type="dxa"/>
            <w:vMerge/>
          </w:tcPr>
          <w:p w14:paraId="0D62D83A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240DD91A" w14:textId="77777777" w:rsidR="006B2EB5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424E7E7B" w14:textId="77777777" w:rsidR="006B2EB5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58570BD3" w14:textId="4AE84AC7" w:rsidR="006B2EB5" w:rsidRPr="001D77AC" w:rsidRDefault="006B2EB5" w:rsidP="00B32C4C">
            <w:pPr>
              <w:pStyle w:val="TAC"/>
            </w:pPr>
            <w:r w:rsidRPr="001D77AC">
              <w:t>TDL</w:t>
            </w:r>
            <w:r w:rsidR="00714539">
              <w:t>A</w:t>
            </w:r>
            <w:r w:rsidR="00FE45B2">
              <w:t>3</w:t>
            </w:r>
            <w:r w:rsidRPr="001D77AC">
              <w:t>0-</w:t>
            </w:r>
            <w:r w:rsidR="00714539">
              <w:t>65</w:t>
            </w:r>
            <w:r>
              <w:t>0</w:t>
            </w:r>
          </w:p>
        </w:tc>
        <w:tc>
          <w:tcPr>
            <w:tcW w:w="2700" w:type="dxa"/>
          </w:tcPr>
          <w:p w14:paraId="1E6D8102" w14:textId="7A0B3CFE" w:rsidR="006B2EB5" w:rsidRPr="00F1784D" w:rsidRDefault="00FE45B2" w:rsidP="00B32C4C">
            <w:pPr>
              <w:pStyle w:val="TAC"/>
            </w:pPr>
            <w:r w:rsidRPr="00FE45B2">
              <w:t>-6.9581</w:t>
            </w:r>
          </w:p>
        </w:tc>
        <w:tc>
          <w:tcPr>
            <w:tcW w:w="1530" w:type="dxa"/>
            <w:vMerge/>
          </w:tcPr>
          <w:p w14:paraId="69FAFE05" w14:textId="77777777" w:rsidR="006B2EB5" w:rsidRDefault="006B2EB5" w:rsidP="00B32C4C">
            <w:pPr>
              <w:pStyle w:val="TAC"/>
            </w:pPr>
          </w:p>
        </w:tc>
      </w:tr>
    </w:tbl>
    <w:p w14:paraId="72534F62" w14:textId="77777777" w:rsidR="006B2EB5" w:rsidRDefault="006B2EB5" w:rsidP="0040711B"/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992"/>
        <w:gridCol w:w="1366"/>
        <w:gridCol w:w="1347"/>
        <w:gridCol w:w="2631"/>
        <w:gridCol w:w="1512"/>
      </w:tblGrid>
      <w:tr w:rsidR="006B2EB5" w:rsidRPr="00F1784D" w14:paraId="1DE3FDCE" w14:textId="77777777" w:rsidTr="007F065A">
        <w:trPr>
          <w:trHeight w:val="905"/>
        </w:trPr>
        <w:tc>
          <w:tcPr>
            <w:tcW w:w="877" w:type="dxa"/>
          </w:tcPr>
          <w:p w14:paraId="544B517B" w14:textId="77777777" w:rsidR="006B2EB5" w:rsidRPr="00F1784D" w:rsidRDefault="006B2EB5" w:rsidP="00B32C4C">
            <w:pPr>
              <w:pStyle w:val="TAH"/>
            </w:pPr>
            <w:r w:rsidRPr="00F1784D">
              <w:lastRenderedPageBreak/>
              <w:t>Test number</w:t>
            </w:r>
          </w:p>
        </w:tc>
        <w:tc>
          <w:tcPr>
            <w:tcW w:w="1008" w:type="dxa"/>
          </w:tcPr>
          <w:p w14:paraId="6881CD93" w14:textId="77777777" w:rsidR="006B2EB5" w:rsidRDefault="006B2EB5" w:rsidP="00B32C4C">
            <w:pPr>
              <w:pStyle w:val="TAH"/>
            </w:pPr>
            <w:r w:rsidRPr="00F1784D">
              <w:t xml:space="preserve">SSB </w:t>
            </w:r>
          </w:p>
          <w:p w14:paraId="56B85DD6" w14:textId="77777777" w:rsidR="006B2EB5" w:rsidRPr="00F1784D" w:rsidRDefault="006B2EB5" w:rsidP="00B32C4C">
            <w:pPr>
              <w:pStyle w:val="TAH"/>
            </w:pPr>
            <w:r w:rsidRPr="00F1784D">
              <w:t>SCS</w:t>
            </w:r>
          </w:p>
        </w:tc>
        <w:tc>
          <w:tcPr>
            <w:tcW w:w="1260" w:type="dxa"/>
          </w:tcPr>
          <w:p w14:paraId="79F4C7FC" w14:textId="77777777" w:rsidR="006B2EB5" w:rsidRPr="00F1784D" w:rsidRDefault="006B2EB5" w:rsidP="00B32C4C">
            <w:pPr>
              <w:pStyle w:val="TAH"/>
            </w:pPr>
            <w:r w:rsidRPr="00F1784D">
              <w:t>Antenna configuration</w:t>
            </w:r>
          </w:p>
        </w:tc>
        <w:tc>
          <w:tcPr>
            <w:tcW w:w="1350" w:type="dxa"/>
          </w:tcPr>
          <w:p w14:paraId="3EA9084E" w14:textId="77777777" w:rsidR="006B2EB5" w:rsidRPr="00F1784D" w:rsidRDefault="006B2EB5" w:rsidP="00B32C4C">
            <w:pPr>
              <w:pStyle w:val="TAH"/>
            </w:pPr>
            <w:r w:rsidRPr="00F1784D">
              <w:t>Propagation condition</w:t>
            </w:r>
          </w:p>
        </w:tc>
        <w:tc>
          <w:tcPr>
            <w:tcW w:w="2700" w:type="dxa"/>
          </w:tcPr>
          <w:p w14:paraId="75B0789E" w14:textId="77777777" w:rsidR="006B2EB5" w:rsidRPr="00F1784D" w:rsidRDefault="006B2EB5" w:rsidP="00B32C4C">
            <w:pPr>
              <w:pStyle w:val="TAH"/>
            </w:pPr>
            <w:r>
              <w:t xml:space="preserve">SNR (dB) 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0E102EE7" w14:textId="77777777" w:rsidR="006B2EB5" w:rsidRPr="00F1784D" w:rsidRDefault="006B2EB5" w:rsidP="00B32C4C">
            <w:pPr>
              <w:pStyle w:val="TAH"/>
            </w:pPr>
            <w:r>
              <w:t xml:space="preserve">SS/PBCH block index                       </w:t>
            </w:r>
          </w:p>
        </w:tc>
      </w:tr>
      <w:tr w:rsidR="006B2EB5" w:rsidRPr="00F1784D" w14:paraId="51BA8975" w14:textId="77777777" w:rsidTr="007F065A">
        <w:trPr>
          <w:trHeight w:val="209"/>
        </w:trPr>
        <w:tc>
          <w:tcPr>
            <w:tcW w:w="877" w:type="dxa"/>
          </w:tcPr>
          <w:p w14:paraId="4E8C8FEB" w14:textId="0CEB6DC4" w:rsidR="006B2EB5" w:rsidRPr="00F1784D" w:rsidRDefault="006B2EB5" w:rsidP="00B32C4C">
            <w:pPr>
              <w:pStyle w:val="TAC"/>
            </w:pPr>
            <w:r>
              <w:t>1</w:t>
            </w:r>
            <w:r w:rsidRPr="00F1784D">
              <w:t>-</w:t>
            </w:r>
            <w:r w:rsidR="0018383A">
              <w:t>2</w:t>
            </w:r>
          </w:p>
        </w:tc>
        <w:tc>
          <w:tcPr>
            <w:tcW w:w="1008" w:type="dxa"/>
          </w:tcPr>
          <w:p w14:paraId="0D2C4BEE" w14:textId="76AB7396" w:rsidR="006B2EB5" w:rsidRPr="00F1784D" w:rsidRDefault="006B2EB5" w:rsidP="00B32C4C">
            <w:pPr>
              <w:pStyle w:val="TAC"/>
            </w:pPr>
            <w:r>
              <w:t>48</w:t>
            </w:r>
            <w:r w:rsidRPr="00F1784D">
              <w:t>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776990F2" w14:textId="77777777" w:rsidR="006B2EB5" w:rsidRPr="00F1784D" w:rsidRDefault="006B2EB5" w:rsidP="00B32C4C">
            <w:pPr>
              <w:pStyle w:val="TAC"/>
              <w:spacing w:line="240" w:lineRule="auto"/>
            </w:pPr>
          </w:p>
        </w:tc>
        <w:tc>
          <w:tcPr>
            <w:tcW w:w="1260" w:type="dxa"/>
          </w:tcPr>
          <w:p w14:paraId="69B83786" w14:textId="223D9822" w:rsidR="006B2EB5" w:rsidRPr="001D77AC" w:rsidRDefault="006B2EB5" w:rsidP="00B32C4C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350" w:type="dxa"/>
          </w:tcPr>
          <w:p w14:paraId="5B370E4F" w14:textId="77777777" w:rsidR="006B2EB5" w:rsidRPr="00F1784D" w:rsidRDefault="006B2EB5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2700" w:type="dxa"/>
          </w:tcPr>
          <w:p w14:paraId="6A2CC57D" w14:textId="5A385E44" w:rsidR="006B2EB5" w:rsidRPr="00F1784D" w:rsidRDefault="00FE45B2" w:rsidP="00B32C4C">
            <w:pPr>
              <w:pStyle w:val="TAC"/>
            </w:pPr>
            <w:r w:rsidRPr="00FE45B2">
              <w:t>-6.3639</w:t>
            </w:r>
          </w:p>
        </w:tc>
        <w:tc>
          <w:tcPr>
            <w:tcW w:w="1530" w:type="dxa"/>
          </w:tcPr>
          <w:p w14:paraId="0CAC86C2" w14:textId="77777777" w:rsidR="006B2EB5" w:rsidRPr="00F1784D" w:rsidRDefault="006B2EB5" w:rsidP="00A842CB">
            <w:pPr>
              <w:pStyle w:val="TAC"/>
            </w:pPr>
            <w:r>
              <w:t>unknown</w:t>
            </w:r>
          </w:p>
        </w:tc>
      </w:tr>
    </w:tbl>
    <w:p w14:paraId="292A53ED" w14:textId="4A61666C" w:rsidR="00682F08" w:rsidRDefault="00682F08" w:rsidP="00A27B4D"/>
    <w:p w14:paraId="15A32204" w14:textId="4B1EA87F" w:rsidR="00F17F65" w:rsidRPr="00F1784D" w:rsidRDefault="00F17F65" w:rsidP="00093735">
      <w:pPr>
        <w:jc w:val="both"/>
      </w:pPr>
      <w:r w:rsidRPr="009277EE">
        <w:rPr>
          <w:b/>
          <w:bCs/>
        </w:rPr>
        <w:t xml:space="preserve">Observation </w:t>
      </w:r>
      <w:r w:rsidR="00DD28A1">
        <w:rPr>
          <w:b/>
          <w:bCs/>
        </w:rPr>
        <w:t>4</w:t>
      </w:r>
      <w:r w:rsidRPr="009277EE">
        <w:rPr>
          <w:b/>
          <w:bCs/>
        </w:rPr>
        <w:t xml:space="preserve">: </w:t>
      </w:r>
      <w:r>
        <w:rPr>
          <w:b/>
          <w:bCs/>
        </w:rPr>
        <w:t xml:space="preserve">The reference SNRs for </w:t>
      </w:r>
      <w:r w:rsidR="00565169">
        <w:rPr>
          <w:b/>
          <w:bCs/>
        </w:rPr>
        <w:t xml:space="preserve">120 </w:t>
      </w:r>
      <w:proofErr w:type="spellStart"/>
      <w:r w:rsidR="00565169">
        <w:rPr>
          <w:b/>
          <w:bCs/>
        </w:rPr>
        <w:t>KHz</w:t>
      </w:r>
      <w:proofErr w:type="spellEnd"/>
      <w:r w:rsidR="00565169">
        <w:rPr>
          <w:b/>
          <w:bCs/>
        </w:rPr>
        <w:t xml:space="preserve"> and 480 </w:t>
      </w:r>
      <w:proofErr w:type="spellStart"/>
      <w:r w:rsidR="00565169">
        <w:rPr>
          <w:b/>
          <w:bCs/>
        </w:rPr>
        <w:t>KHz</w:t>
      </w:r>
      <w:proofErr w:type="spellEnd"/>
      <w:r w:rsidR="00565169">
        <w:rPr>
          <w:b/>
          <w:bCs/>
        </w:rPr>
        <w:t xml:space="preserve"> SCS</w:t>
      </w:r>
      <w:r>
        <w:rPr>
          <w:b/>
          <w:bCs/>
        </w:rPr>
        <w:t>, whe</w:t>
      </w:r>
      <w:r w:rsidR="00565169">
        <w:rPr>
          <w:b/>
          <w:bCs/>
        </w:rPr>
        <w:t>re the</w:t>
      </w:r>
      <w:r>
        <w:rPr>
          <w:b/>
          <w:bCs/>
        </w:rPr>
        <w:t xml:space="preserve"> SS/PBCH index is </w:t>
      </w:r>
      <w:r w:rsidR="00565169">
        <w:rPr>
          <w:b/>
          <w:bCs/>
        </w:rPr>
        <w:t>un</w:t>
      </w:r>
      <w:r>
        <w:rPr>
          <w:b/>
          <w:bCs/>
        </w:rPr>
        <w:t xml:space="preserve">known, have been provided. These values confirm </w:t>
      </w:r>
      <w:r w:rsidR="00565169">
        <w:rPr>
          <w:b/>
          <w:bCs/>
        </w:rPr>
        <w:t>their</w:t>
      </w:r>
      <w:r w:rsidR="00DD28A1">
        <w:rPr>
          <w:b/>
          <w:bCs/>
        </w:rPr>
        <w:t xml:space="preserve"> conformance with the ma</w:t>
      </w:r>
      <w:r w:rsidR="00A77F68">
        <w:rPr>
          <w:b/>
          <w:bCs/>
        </w:rPr>
        <w:t>x</w:t>
      </w:r>
      <w:r w:rsidR="00DD28A1">
        <w:rPr>
          <w:b/>
          <w:bCs/>
        </w:rPr>
        <w:t xml:space="preserve"> DL testable SNR levels</w:t>
      </w:r>
      <w:r w:rsidR="00093735">
        <w:rPr>
          <w:b/>
          <w:bCs/>
        </w:rPr>
        <w:t xml:space="preserve"> set at [9.8] dB and [2.6] dB, respectively</w:t>
      </w:r>
      <w:r>
        <w:rPr>
          <w:b/>
          <w:bCs/>
        </w:rPr>
        <w:t>.</w:t>
      </w:r>
    </w:p>
    <w:p w14:paraId="185F323D" w14:textId="5AEAA6FA" w:rsidR="0042697F" w:rsidRPr="00F1784D" w:rsidRDefault="0042697F" w:rsidP="0042697F">
      <w:pPr>
        <w:pStyle w:val="Heading1"/>
        <w:rPr>
          <w:lang w:val="en-US"/>
        </w:rPr>
      </w:pPr>
      <w:r w:rsidRPr="00F1784D">
        <w:rPr>
          <w:lang w:val="en-US"/>
        </w:rPr>
        <w:t>6</w:t>
      </w:r>
      <w:r w:rsidRPr="00F1784D">
        <w:rPr>
          <w:lang w:val="en-US"/>
        </w:rPr>
        <w:tab/>
        <w:t>Summary</w:t>
      </w:r>
    </w:p>
    <w:p w14:paraId="16DB57A0" w14:textId="74BA1F9B" w:rsidR="005D706A" w:rsidRDefault="0011427B" w:rsidP="00581940">
      <w:pPr>
        <w:jc w:val="both"/>
      </w:pPr>
      <w:r w:rsidRPr="0011427B">
        <w:t xml:space="preserve">In this </w:t>
      </w:r>
      <w:r>
        <w:t>paper</w:t>
      </w:r>
      <w:r w:rsidR="00422C27">
        <w:t xml:space="preserve">, we carried out simulations for PDCCH and PBCH in FR2-2. Here we propose some observations that need </w:t>
      </w:r>
      <w:r>
        <w:t>further discussions:</w:t>
      </w:r>
    </w:p>
    <w:p w14:paraId="387FD1B3" w14:textId="77777777" w:rsidR="00093735" w:rsidRPr="00455C14" w:rsidRDefault="00093735" w:rsidP="00093735">
      <w:pPr>
        <w:jc w:val="both"/>
        <w:rPr>
          <w:b/>
          <w:bCs/>
        </w:rPr>
      </w:pPr>
      <w:r w:rsidRPr="007D2830">
        <w:rPr>
          <w:b/>
          <w:bCs/>
        </w:rPr>
        <w:t>Observation 1:</w:t>
      </w:r>
      <w:r>
        <w:rPr>
          <w:b/>
          <w:bCs/>
        </w:rPr>
        <w:t xml:space="preserve"> For SCS 120 KHZ/CBW 100 MHz and referring to the max DL testable SNR at [9.8] </w:t>
      </w:r>
      <w:proofErr w:type="gramStart"/>
      <w:r>
        <w:rPr>
          <w:b/>
          <w:bCs/>
        </w:rPr>
        <w:t>dB, and</w:t>
      </w:r>
      <w:proofErr w:type="gramEnd"/>
      <w:r>
        <w:rPr>
          <w:b/>
          <w:bCs/>
        </w:rPr>
        <w:t xml:space="preserve"> considering an additional margin of 3 dB for RF impairments, we note that the proposed SNR levels are adequate to the defined parameters.</w:t>
      </w:r>
    </w:p>
    <w:p w14:paraId="235B6888" w14:textId="04C6008D" w:rsidR="00093735" w:rsidRDefault="00093735" w:rsidP="00581940">
      <w:pPr>
        <w:jc w:val="both"/>
      </w:pPr>
    </w:p>
    <w:p w14:paraId="3B0FDE37" w14:textId="017A9159" w:rsidR="00093735" w:rsidRDefault="00093735" w:rsidP="00581940">
      <w:pPr>
        <w:jc w:val="both"/>
      </w:pPr>
      <w:r w:rsidRPr="007D2830">
        <w:rPr>
          <w:b/>
          <w:bCs/>
        </w:rPr>
        <w:t xml:space="preserve">Observation </w:t>
      </w:r>
      <w:r>
        <w:rPr>
          <w:b/>
          <w:bCs/>
        </w:rPr>
        <w:t>2</w:t>
      </w:r>
      <w:r w:rsidRPr="007D2830">
        <w:rPr>
          <w:b/>
          <w:bCs/>
        </w:rPr>
        <w:t>:</w:t>
      </w:r>
      <w:r>
        <w:rPr>
          <w:b/>
          <w:bCs/>
        </w:rPr>
        <w:t xml:space="preserve"> For SCS 480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 xml:space="preserve">/CBW 400 MHz and referring to the max DL testable SNR at [2.6] </w:t>
      </w:r>
      <w:proofErr w:type="gramStart"/>
      <w:r>
        <w:rPr>
          <w:b/>
          <w:bCs/>
        </w:rPr>
        <w:t>dB, and</w:t>
      </w:r>
      <w:proofErr w:type="gramEnd"/>
      <w:r>
        <w:rPr>
          <w:b/>
          <w:bCs/>
        </w:rPr>
        <w:t xml:space="preserve"> considering an additional margin of 3 dB for RF impairments, we note that the proposed SNR levels are adequate to the defined parameters, except for AL4 under TDLA10-200.</w:t>
      </w:r>
    </w:p>
    <w:p w14:paraId="4AC63C88" w14:textId="77777777" w:rsidR="00093735" w:rsidRDefault="00093735" w:rsidP="00581940">
      <w:pPr>
        <w:jc w:val="both"/>
      </w:pPr>
    </w:p>
    <w:p w14:paraId="0378C628" w14:textId="7905F5F8" w:rsidR="005C1EF7" w:rsidRDefault="00093735" w:rsidP="00093735">
      <w:pPr>
        <w:rPr>
          <w:b/>
          <w:bCs/>
        </w:rPr>
      </w:pPr>
      <w:r w:rsidRPr="009277EE">
        <w:rPr>
          <w:b/>
          <w:bCs/>
        </w:rPr>
        <w:t xml:space="preserve">Observation </w:t>
      </w:r>
      <w:r>
        <w:rPr>
          <w:b/>
          <w:bCs/>
        </w:rPr>
        <w:t>3</w:t>
      </w:r>
      <w:r w:rsidRPr="009277EE">
        <w:rPr>
          <w:b/>
          <w:bCs/>
        </w:rPr>
        <w:t xml:space="preserve">: </w:t>
      </w:r>
      <w:proofErr w:type="gramStart"/>
      <w:r>
        <w:rPr>
          <w:b/>
          <w:bCs/>
        </w:rPr>
        <w:t>Pm-bch</w:t>
      </w:r>
      <w:proofErr w:type="gramEnd"/>
      <w:r>
        <w:rPr>
          <w:b/>
          <w:bCs/>
        </w:rPr>
        <w:t xml:space="preserve"> is derived in terms of BLER for every MIB (4 SSB Transmissions).</w:t>
      </w:r>
    </w:p>
    <w:p w14:paraId="32642B5B" w14:textId="77777777" w:rsidR="00093735" w:rsidRDefault="00093735" w:rsidP="00422C27">
      <w:pPr>
        <w:jc w:val="both"/>
        <w:rPr>
          <w:b/>
          <w:bCs/>
        </w:rPr>
      </w:pPr>
    </w:p>
    <w:p w14:paraId="288A22B8" w14:textId="253B9985" w:rsidR="006F6B14" w:rsidRDefault="00093735" w:rsidP="00093735">
      <w:pPr>
        <w:jc w:val="both"/>
      </w:pPr>
      <w:r w:rsidRPr="009277EE">
        <w:rPr>
          <w:b/>
          <w:bCs/>
        </w:rPr>
        <w:t xml:space="preserve">Observation </w:t>
      </w:r>
      <w:r>
        <w:rPr>
          <w:b/>
          <w:bCs/>
        </w:rPr>
        <w:t>4</w:t>
      </w:r>
      <w:r w:rsidRPr="009277EE">
        <w:rPr>
          <w:b/>
          <w:bCs/>
        </w:rPr>
        <w:t xml:space="preserve">: </w:t>
      </w:r>
      <w:r>
        <w:rPr>
          <w:b/>
          <w:bCs/>
        </w:rPr>
        <w:t xml:space="preserve">The reference SNRs for 120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 xml:space="preserve"> and 480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 xml:space="preserve"> SCS, where the SS/PBCH index is unknown, have been provided. These values confirm their conformance with the max DL testable SNR levels set at [9.8] dB and [2.6] dB, respectively.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48F303F0" w14:textId="676C54AC" w:rsidR="005D706A" w:rsidRDefault="005D706A" w:rsidP="005D706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3" w:name="_Ref89866727"/>
      <w:r>
        <w:t>R4-</w:t>
      </w:r>
      <w:r w:rsidRPr="005B3AB3">
        <w:t>221</w:t>
      </w:r>
      <w:r w:rsidR="0018383A">
        <w:t>7</w:t>
      </w:r>
      <w:r w:rsidR="005C1EF7">
        <w:t>39</w:t>
      </w:r>
      <w:r w:rsidR="0018383A">
        <w:t>1</w:t>
      </w:r>
      <w:r w:rsidRPr="00F1784D">
        <w:t>, “</w:t>
      </w:r>
      <w:r w:rsidRPr="000F704D">
        <w:rPr>
          <w:rFonts w:cstheme="minorHAnsi"/>
          <w:lang w:eastAsia="zh-CN"/>
        </w:rPr>
        <w:t xml:space="preserve">WF on </w:t>
      </w:r>
      <w:r w:rsidR="005C1EF7">
        <w:rPr>
          <w:rFonts w:cstheme="minorHAnsi"/>
          <w:lang w:eastAsia="zh-CN"/>
        </w:rPr>
        <w:t xml:space="preserve">FR2-2 UE </w:t>
      </w:r>
      <w:r w:rsidRPr="000F704D">
        <w:rPr>
          <w:rFonts w:cstheme="minorHAnsi"/>
          <w:lang w:eastAsia="zh-CN"/>
        </w:rPr>
        <w:t>demodulation requirements</w:t>
      </w:r>
      <w:r w:rsidRPr="00F1784D">
        <w:t>”,</w:t>
      </w:r>
      <w:r>
        <w:t xml:space="preserve"> Qualcomm</w:t>
      </w:r>
      <w:r w:rsidRPr="00F1784D">
        <w:t>.</w:t>
      </w:r>
      <w:bookmarkEnd w:id="3"/>
    </w:p>
    <w:p w14:paraId="703E21C0" w14:textId="1F66F8E9" w:rsidR="00EB672A" w:rsidRPr="00DD59B5" w:rsidRDefault="00EA46D6" w:rsidP="00DD59B5">
      <w:pPr>
        <w:pStyle w:val="Heading1"/>
        <w:rPr>
          <w:lang w:val="en-US"/>
        </w:rPr>
      </w:pPr>
      <w:r w:rsidRPr="00F1784D">
        <w:rPr>
          <w:lang w:val="en-US"/>
        </w:rPr>
        <w:t>Appendix</w:t>
      </w:r>
      <w:r w:rsidRPr="00F1784D">
        <w:rPr>
          <w:lang w:val="en-US"/>
        </w:rPr>
        <w:tab/>
        <w:t xml:space="preserve">Simulation </w:t>
      </w:r>
      <w:r w:rsidR="00EB672A">
        <w:rPr>
          <w:lang w:val="en-US"/>
        </w:rPr>
        <w:t>Setup and Results</w:t>
      </w:r>
    </w:p>
    <w:p w14:paraId="6B955CCE" w14:textId="09A186AA" w:rsidR="00EB672A" w:rsidRDefault="00EB672A" w:rsidP="00EB672A">
      <w:pPr>
        <w:pStyle w:val="Heading2"/>
        <w:rPr>
          <w:lang w:val="en-US"/>
        </w:rPr>
      </w:pPr>
      <w:r w:rsidRPr="00F1784D">
        <w:rPr>
          <w:lang w:val="en-US"/>
        </w:rPr>
        <w:t>A.</w:t>
      </w:r>
      <w:r>
        <w:rPr>
          <w:lang w:val="en-US"/>
        </w:rPr>
        <w:t>1</w:t>
      </w:r>
      <w:r w:rsidRPr="00F1784D">
        <w:rPr>
          <w:lang w:val="en-US"/>
        </w:rPr>
        <w:tab/>
        <w:t>P</w:t>
      </w:r>
      <w:r>
        <w:rPr>
          <w:lang w:val="en-US"/>
        </w:rPr>
        <w:t>ropagation environments</w:t>
      </w:r>
    </w:p>
    <w:p w14:paraId="26F0A8A2" w14:textId="59C615C8" w:rsidR="00EB672A" w:rsidRPr="00197491" w:rsidRDefault="00EB672A" w:rsidP="00EB672A">
      <w:pPr>
        <w:rPr>
          <w:rFonts w:cs="SimSun"/>
          <w:b/>
          <w:u w:val="single"/>
          <w:lang w:eastAsia="zh-CN"/>
        </w:rPr>
      </w:pPr>
      <w:r w:rsidRPr="00197491">
        <w:rPr>
          <w:rFonts w:cs="SimSun" w:hint="eastAsia"/>
          <w:b/>
          <w:u w:val="single"/>
          <w:lang w:eastAsia="zh-CN"/>
        </w:rPr>
        <w:t>C</w:t>
      </w:r>
      <w:r w:rsidRPr="00197491">
        <w:rPr>
          <w:rFonts w:cs="SimSun"/>
          <w:b/>
          <w:u w:val="single"/>
          <w:lang w:eastAsia="zh-CN"/>
        </w:rPr>
        <w:t xml:space="preserve">hannel </w:t>
      </w:r>
      <w:proofErr w:type="gramStart"/>
      <w:r w:rsidRPr="00197491">
        <w:rPr>
          <w:rFonts w:cs="SimSun"/>
          <w:b/>
          <w:u w:val="single"/>
          <w:lang w:eastAsia="zh-CN"/>
        </w:rPr>
        <w:t>model</w:t>
      </w:r>
      <w:proofErr w:type="gramEnd"/>
      <w:r w:rsidRPr="00197491">
        <w:rPr>
          <w:rFonts w:cs="SimSun"/>
          <w:b/>
          <w:u w:val="single"/>
          <w:lang w:eastAsia="zh-CN"/>
        </w:rPr>
        <w:t xml:space="preserve"> tap delay resolution </w:t>
      </w:r>
    </w:p>
    <w:p w14:paraId="7982205F" w14:textId="77777777" w:rsidR="00EB672A" w:rsidRPr="00197491" w:rsidRDefault="00EB672A" w:rsidP="006679D7">
      <w:pPr>
        <w:numPr>
          <w:ilvl w:val="0"/>
          <w:numId w:val="4"/>
        </w:numPr>
        <w:spacing w:after="120" w:line="240" w:lineRule="auto"/>
        <w:ind w:left="720"/>
        <w:rPr>
          <w:rFonts w:cs="SimSun"/>
          <w:szCs w:val="24"/>
          <w:lang w:eastAsia="zh-CN"/>
        </w:rPr>
      </w:pPr>
      <w:r w:rsidRPr="00197491">
        <w:rPr>
          <w:rFonts w:cs="SimSun"/>
          <w:szCs w:val="24"/>
          <w:lang w:eastAsia="zh-CN"/>
        </w:rPr>
        <w:t>Delay resolution: 5ns for below or equal to 200MHz CBW, 2ns for above 200MHz CBW</w:t>
      </w:r>
    </w:p>
    <w:p w14:paraId="5B842A31" w14:textId="71D01C6A" w:rsidR="00EB672A" w:rsidRPr="00DD59B5" w:rsidRDefault="00EB672A" w:rsidP="006679D7">
      <w:pPr>
        <w:pStyle w:val="ListParagraph"/>
        <w:numPr>
          <w:ilvl w:val="0"/>
          <w:numId w:val="4"/>
        </w:numPr>
        <w:spacing w:after="120" w:line="240" w:lineRule="auto"/>
        <w:ind w:left="720"/>
        <w:rPr>
          <w:rFonts w:cs="SimSun"/>
          <w:szCs w:val="24"/>
          <w:lang w:eastAsia="zh-CN"/>
        </w:rPr>
      </w:pPr>
      <w:r>
        <w:rPr>
          <w:rFonts w:cs="SimSun"/>
          <w:szCs w:val="24"/>
          <w:lang w:eastAsia="zh-CN"/>
        </w:rPr>
        <w:t>[Maximum Number of Taps]</w:t>
      </w:r>
      <w:r w:rsidRPr="00197491">
        <w:rPr>
          <w:rFonts w:cs="SimSun"/>
          <w:szCs w:val="24"/>
          <w:lang w:eastAsia="zh-CN"/>
        </w:rPr>
        <w:t xml:space="preserve">: </w:t>
      </w:r>
      <w:r w:rsidRPr="006542B0">
        <w:rPr>
          <w:rFonts w:cs="SimSun"/>
          <w:szCs w:val="24"/>
          <w:lang w:eastAsia="zh-CN"/>
        </w:rPr>
        <w:t xml:space="preserve">12 taps for CBW smaller than 200MHz and 16 taps for CBW </w:t>
      </w:r>
      <w:proofErr w:type="gramStart"/>
      <w:r w:rsidRPr="006542B0">
        <w:rPr>
          <w:rFonts w:cs="SimSun"/>
          <w:szCs w:val="24"/>
          <w:lang w:eastAsia="zh-CN"/>
        </w:rPr>
        <w:t>larger  than</w:t>
      </w:r>
      <w:proofErr w:type="gramEnd"/>
      <w:r w:rsidRPr="006542B0">
        <w:rPr>
          <w:rFonts w:cs="SimSun"/>
          <w:szCs w:val="24"/>
          <w:lang w:eastAsia="zh-CN"/>
        </w:rPr>
        <w:t xml:space="preserve"> 200MHz</w:t>
      </w:r>
      <w:r>
        <w:rPr>
          <w:rFonts w:cs="SimSun"/>
          <w:szCs w:val="24"/>
          <w:lang w:eastAsia="zh-CN"/>
        </w:rPr>
        <w:t>;</w:t>
      </w:r>
    </w:p>
    <w:p w14:paraId="5598430F" w14:textId="3C2086F2" w:rsidR="00EB672A" w:rsidRPr="006F56D2" w:rsidRDefault="00EB672A" w:rsidP="006679D7">
      <w:pPr>
        <w:pStyle w:val="ListParagraph"/>
        <w:numPr>
          <w:ilvl w:val="0"/>
          <w:numId w:val="3"/>
        </w:numPr>
        <w:spacing w:after="120" w:line="240" w:lineRule="auto"/>
        <w:rPr>
          <w:rFonts w:eastAsia="Times New Roman" w:cs="SimSun"/>
          <w:lang w:eastAsia="zh-CN"/>
        </w:rPr>
      </w:pPr>
      <w:r w:rsidRPr="006F56D2">
        <w:rPr>
          <w:rFonts w:cs="SimSun"/>
          <w:szCs w:val="24"/>
          <w:lang w:eastAsia="zh-CN"/>
        </w:rPr>
        <w:t>Adopt channel model according to the channel bandwidth as:</w:t>
      </w:r>
      <w:r w:rsidRPr="006F56D2">
        <w:rPr>
          <w:rFonts w:eastAsia="Times New Roman" w:cs="SimSun"/>
          <w:lang w:eastAsia="zh-CN"/>
        </w:rPr>
        <w:t xml:space="preserve"> 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1742"/>
        <w:gridCol w:w="1743"/>
        <w:gridCol w:w="1743"/>
        <w:gridCol w:w="1743"/>
        <w:gridCol w:w="1743"/>
      </w:tblGrid>
      <w:tr w:rsidR="00EB672A" w:rsidRPr="006F56D2" w14:paraId="2A91D056" w14:textId="77777777" w:rsidTr="0058737B">
        <w:tc>
          <w:tcPr>
            <w:tcW w:w="1742" w:type="dxa"/>
          </w:tcPr>
          <w:p w14:paraId="4D51686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lastRenderedPageBreak/>
              <w:t>SCS [kHz]</w:t>
            </w:r>
          </w:p>
        </w:tc>
        <w:tc>
          <w:tcPr>
            <w:tcW w:w="1743" w:type="dxa"/>
          </w:tcPr>
          <w:p w14:paraId="471FC62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>CBW [MHz]</w:t>
            </w:r>
          </w:p>
        </w:tc>
        <w:tc>
          <w:tcPr>
            <w:tcW w:w="1743" w:type="dxa"/>
          </w:tcPr>
          <w:p w14:paraId="2900EA75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 xml:space="preserve">Applicable channel models </w:t>
            </w:r>
          </w:p>
        </w:tc>
        <w:tc>
          <w:tcPr>
            <w:tcW w:w="1743" w:type="dxa"/>
          </w:tcPr>
          <w:p w14:paraId="232F57C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>Tap resolution [ns]</w:t>
            </w:r>
          </w:p>
        </w:tc>
        <w:tc>
          <w:tcPr>
            <w:tcW w:w="1743" w:type="dxa"/>
          </w:tcPr>
          <w:p w14:paraId="6A466B5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lang w:eastAsia="zh-CN"/>
              </w:rPr>
              <w:t>[Maximum Number of Taps]</w:t>
            </w:r>
          </w:p>
        </w:tc>
      </w:tr>
      <w:tr w:rsidR="00EB672A" w:rsidRPr="006F56D2" w14:paraId="216063C7" w14:textId="77777777" w:rsidTr="0058737B">
        <w:tc>
          <w:tcPr>
            <w:tcW w:w="1742" w:type="dxa"/>
          </w:tcPr>
          <w:p w14:paraId="36F24F4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120</w:t>
            </w:r>
          </w:p>
        </w:tc>
        <w:tc>
          <w:tcPr>
            <w:tcW w:w="1743" w:type="dxa"/>
          </w:tcPr>
          <w:p w14:paraId="08D74C8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100</w:t>
            </w:r>
          </w:p>
        </w:tc>
        <w:tc>
          <w:tcPr>
            <w:tcW w:w="1743" w:type="dxa"/>
          </w:tcPr>
          <w:p w14:paraId="46A0923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TDLA30-650</w:t>
            </w:r>
          </w:p>
          <w:p w14:paraId="19153AE5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TDLD30-200</w:t>
            </w:r>
          </w:p>
        </w:tc>
        <w:tc>
          <w:tcPr>
            <w:tcW w:w="1743" w:type="dxa"/>
          </w:tcPr>
          <w:p w14:paraId="5E81158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5</w:t>
            </w:r>
          </w:p>
        </w:tc>
        <w:tc>
          <w:tcPr>
            <w:tcW w:w="1743" w:type="dxa"/>
          </w:tcPr>
          <w:p w14:paraId="192451B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12</w:t>
            </w:r>
          </w:p>
        </w:tc>
      </w:tr>
      <w:tr w:rsidR="00EB672A" w:rsidRPr="006F56D2" w14:paraId="1F547741" w14:textId="77777777" w:rsidTr="0058737B">
        <w:tc>
          <w:tcPr>
            <w:tcW w:w="1742" w:type="dxa"/>
          </w:tcPr>
          <w:p w14:paraId="09E091E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120</w:t>
            </w:r>
          </w:p>
          <w:p w14:paraId="0749FEC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480</w:t>
            </w:r>
          </w:p>
          <w:p w14:paraId="3CBF99B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[960]</w:t>
            </w:r>
          </w:p>
        </w:tc>
        <w:tc>
          <w:tcPr>
            <w:tcW w:w="1743" w:type="dxa"/>
          </w:tcPr>
          <w:p w14:paraId="1D78ECA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≥400</w:t>
            </w:r>
          </w:p>
        </w:tc>
        <w:tc>
          <w:tcPr>
            <w:tcW w:w="1743" w:type="dxa"/>
          </w:tcPr>
          <w:p w14:paraId="431AAC9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TDLA10-650</w:t>
            </w:r>
          </w:p>
          <w:p w14:paraId="715BD6F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TDLD10-200</w:t>
            </w:r>
          </w:p>
        </w:tc>
        <w:tc>
          <w:tcPr>
            <w:tcW w:w="1743" w:type="dxa"/>
          </w:tcPr>
          <w:p w14:paraId="6B53F30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2</w:t>
            </w:r>
          </w:p>
        </w:tc>
        <w:tc>
          <w:tcPr>
            <w:tcW w:w="1743" w:type="dxa"/>
          </w:tcPr>
          <w:p w14:paraId="0E9FB0F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16</w:t>
            </w:r>
          </w:p>
        </w:tc>
      </w:tr>
    </w:tbl>
    <w:p w14:paraId="33763B1A" w14:textId="77777777" w:rsidR="00364478" w:rsidRDefault="00364478" w:rsidP="00EB672A">
      <w:pPr>
        <w:rPr>
          <w:rFonts w:cstheme="minorHAnsi"/>
          <w:lang w:eastAsia="zh-CN"/>
        </w:rPr>
      </w:pPr>
    </w:p>
    <w:p w14:paraId="08403C77" w14:textId="18FCC09E" w:rsidR="00EB672A" w:rsidRPr="006F56D2" w:rsidRDefault="00EB672A" w:rsidP="00EB672A">
      <w:pPr>
        <w:rPr>
          <w:rFonts w:cstheme="minorHAnsi"/>
          <w:lang w:eastAsia="zh-CN"/>
        </w:rPr>
      </w:pPr>
      <w:r w:rsidRPr="006F56D2">
        <w:rPr>
          <w:rFonts w:cstheme="minorHAnsi"/>
          <w:lang w:eastAsia="zh-CN"/>
        </w:rPr>
        <w:t>Companies can bring simulation results based on following simplified TDL model:</w:t>
      </w:r>
    </w:p>
    <w:p w14:paraId="235C65DE" w14:textId="77777777" w:rsidR="00EB672A" w:rsidRPr="006F56D2" w:rsidRDefault="00EB672A" w:rsidP="00EB672A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t>Table 1.1 Simplified TDLA10 model (16 taps, 2ns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EB672A" w:rsidRPr="006F56D2" w14:paraId="338B2626" w14:textId="77777777" w:rsidTr="0058737B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BCB7D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</w:tcPr>
          <w:p w14:paraId="24E468F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Delay [ns]</w:t>
            </w:r>
          </w:p>
        </w:tc>
        <w:tc>
          <w:tcPr>
            <w:tcW w:w="0" w:type="auto"/>
          </w:tcPr>
          <w:p w14:paraId="699B099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7BCAF0F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Fading distribution</w:t>
            </w:r>
          </w:p>
        </w:tc>
      </w:tr>
      <w:tr w:rsidR="00EB672A" w:rsidRPr="006F56D2" w14:paraId="247E21A2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C43415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3B2F8A8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29E1BC0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-16.1</w:t>
            </w:r>
          </w:p>
        </w:tc>
        <w:tc>
          <w:tcPr>
            <w:tcW w:w="0" w:type="auto"/>
          </w:tcPr>
          <w:p w14:paraId="53F621D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5F02A20E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15DD117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5CF4560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</w:t>
            </w:r>
          </w:p>
        </w:tc>
        <w:tc>
          <w:tcPr>
            <w:tcW w:w="0" w:type="auto"/>
          </w:tcPr>
          <w:p w14:paraId="24961DA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2DFD070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479132E8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030FD41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1149655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6</w:t>
            </w:r>
          </w:p>
        </w:tc>
        <w:tc>
          <w:tcPr>
            <w:tcW w:w="0" w:type="auto"/>
          </w:tcPr>
          <w:p w14:paraId="47C2217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-4</w:t>
            </w:r>
          </w:p>
        </w:tc>
        <w:tc>
          <w:tcPr>
            <w:tcW w:w="0" w:type="auto"/>
          </w:tcPr>
          <w:p w14:paraId="7D8A8EB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6D01E831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285ACC05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3E51983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8</w:t>
            </w:r>
          </w:p>
        </w:tc>
        <w:tc>
          <w:tcPr>
            <w:tcW w:w="0" w:type="auto"/>
          </w:tcPr>
          <w:p w14:paraId="5B49128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-10.2</w:t>
            </w:r>
          </w:p>
        </w:tc>
        <w:tc>
          <w:tcPr>
            <w:tcW w:w="0" w:type="auto"/>
          </w:tcPr>
          <w:p w14:paraId="1D58A6C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1E5E06FB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D3594D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0B9BCB75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16</w:t>
            </w:r>
          </w:p>
        </w:tc>
        <w:tc>
          <w:tcPr>
            <w:tcW w:w="0" w:type="auto"/>
          </w:tcPr>
          <w:p w14:paraId="72D908C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-18.6</w:t>
            </w:r>
          </w:p>
        </w:tc>
        <w:tc>
          <w:tcPr>
            <w:tcW w:w="0" w:type="auto"/>
          </w:tcPr>
          <w:p w14:paraId="0B32291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6FC108A8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183E9F8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357BD24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18</w:t>
            </w:r>
          </w:p>
        </w:tc>
        <w:tc>
          <w:tcPr>
            <w:tcW w:w="0" w:type="auto"/>
          </w:tcPr>
          <w:p w14:paraId="6A3F5A9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-9.3</w:t>
            </w:r>
          </w:p>
        </w:tc>
        <w:tc>
          <w:tcPr>
            <w:tcW w:w="0" w:type="auto"/>
          </w:tcPr>
          <w:p w14:paraId="1B8245E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32117A1B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5B760F6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5B393AA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22</w:t>
            </w:r>
          </w:p>
        </w:tc>
        <w:tc>
          <w:tcPr>
            <w:tcW w:w="0" w:type="auto"/>
          </w:tcPr>
          <w:p w14:paraId="3D8B216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-13.7</w:t>
            </w:r>
          </w:p>
        </w:tc>
        <w:tc>
          <w:tcPr>
            <w:tcW w:w="0" w:type="auto"/>
          </w:tcPr>
          <w:p w14:paraId="1D8C7FD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515AEBB0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6386223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8</w:t>
            </w:r>
          </w:p>
        </w:tc>
        <w:tc>
          <w:tcPr>
            <w:tcW w:w="0" w:type="auto"/>
          </w:tcPr>
          <w:p w14:paraId="2BDB91F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24</w:t>
            </w:r>
          </w:p>
        </w:tc>
        <w:tc>
          <w:tcPr>
            <w:tcW w:w="0" w:type="auto"/>
          </w:tcPr>
          <w:p w14:paraId="217B7F7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-17.9</w:t>
            </w:r>
          </w:p>
        </w:tc>
        <w:tc>
          <w:tcPr>
            <w:tcW w:w="0" w:type="auto"/>
          </w:tcPr>
          <w:p w14:paraId="19D667D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7EC5A0D6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2810A27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2134AB4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26</w:t>
            </w:r>
          </w:p>
        </w:tc>
        <w:tc>
          <w:tcPr>
            <w:tcW w:w="0" w:type="auto"/>
          </w:tcPr>
          <w:p w14:paraId="7C9BC80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-13.5</w:t>
            </w:r>
          </w:p>
        </w:tc>
        <w:tc>
          <w:tcPr>
            <w:tcW w:w="0" w:type="auto"/>
          </w:tcPr>
          <w:p w14:paraId="7F5519A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601AD369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EB8201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78B4C17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30</w:t>
            </w:r>
          </w:p>
        </w:tc>
        <w:tc>
          <w:tcPr>
            <w:tcW w:w="0" w:type="auto"/>
          </w:tcPr>
          <w:p w14:paraId="496DDBD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-14</w:t>
            </w:r>
          </w:p>
        </w:tc>
        <w:tc>
          <w:tcPr>
            <w:tcW w:w="0" w:type="auto"/>
          </w:tcPr>
          <w:p w14:paraId="1697FEE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72ED88BC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002D47C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11</w:t>
            </w:r>
          </w:p>
        </w:tc>
        <w:tc>
          <w:tcPr>
            <w:tcW w:w="0" w:type="auto"/>
          </w:tcPr>
          <w:p w14:paraId="64274E9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40</w:t>
            </w:r>
          </w:p>
        </w:tc>
        <w:tc>
          <w:tcPr>
            <w:tcW w:w="0" w:type="auto"/>
          </w:tcPr>
          <w:p w14:paraId="52FF0AF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-15.4</w:t>
            </w:r>
          </w:p>
        </w:tc>
        <w:tc>
          <w:tcPr>
            <w:tcW w:w="0" w:type="auto"/>
          </w:tcPr>
          <w:p w14:paraId="1D55781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1A0A7E3F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1DA387D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12</w:t>
            </w:r>
          </w:p>
        </w:tc>
        <w:tc>
          <w:tcPr>
            <w:tcW w:w="0" w:type="auto"/>
          </w:tcPr>
          <w:p w14:paraId="259EFA2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44</w:t>
            </w:r>
          </w:p>
        </w:tc>
        <w:tc>
          <w:tcPr>
            <w:tcW w:w="0" w:type="auto"/>
          </w:tcPr>
          <w:p w14:paraId="5EF07D9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-18.9</w:t>
            </w:r>
          </w:p>
        </w:tc>
        <w:tc>
          <w:tcPr>
            <w:tcW w:w="0" w:type="auto"/>
          </w:tcPr>
          <w:p w14:paraId="4B0F039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0D4C8660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1F99F30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13</w:t>
            </w:r>
          </w:p>
        </w:tc>
        <w:tc>
          <w:tcPr>
            <w:tcW w:w="0" w:type="auto"/>
          </w:tcPr>
          <w:p w14:paraId="700E347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46</w:t>
            </w:r>
          </w:p>
        </w:tc>
        <w:tc>
          <w:tcPr>
            <w:tcW w:w="0" w:type="auto"/>
          </w:tcPr>
          <w:p w14:paraId="6BFF3435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-21.0</w:t>
            </w:r>
          </w:p>
        </w:tc>
        <w:tc>
          <w:tcPr>
            <w:tcW w:w="0" w:type="auto"/>
          </w:tcPr>
          <w:p w14:paraId="3882CF0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0F3FA64C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4BCBD40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14</w:t>
            </w:r>
          </w:p>
        </w:tc>
        <w:tc>
          <w:tcPr>
            <w:tcW w:w="0" w:type="auto"/>
          </w:tcPr>
          <w:p w14:paraId="6591475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48</w:t>
            </w:r>
          </w:p>
        </w:tc>
        <w:tc>
          <w:tcPr>
            <w:tcW w:w="0" w:type="auto"/>
          </w:tcPr>
          <w:p w14:paraId="116A9CB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-21.6</w:t>
            </w:r>
          </w:p>
        </w:tc>
        <w:tc>
          <w:tcPr>
            <w:tcW w:w="0" w:type="auto"/>
          </w:tcPr>
          <w:p w14:paraId="4209DBB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310293FC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17DB73C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15</w:t>
            </w:r>
          </w:p>
        </w:tc>
        <w:tc>
          <w:tcPr>
            <w:tcW w:w="0" w:type="auto"/>
          </w:tcPr>
          <w:p w14:paraId="58F5355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50</w:t>
            </w:r>
          </w:p>
        </w:tc>
        <w:tc>
          <w:tcPr>
            <w:tcW w:w="0" w:type="auto"/>
          </w:tcPr>
          <w:p w14:paraId="520B3BB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-19.3</w:t>
            </w:r>
          </w:p>
        </w:tc>
        <w:tc>
          <w:tcPr>
            <w:tcW w:w="0" w:type="auto"/>
          </w:tcPr>
          <w:p w14:paraId="13FECCC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1AFE4D9A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4AF3EC0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16</w:t>
            </w:r>
          </w:p>
        </w:tc>
        <w:tc>
          <w:tcPr>
            <w:tcW w:w="0" w:type="auto"/>
          </w:tcPr>
          <w:p w14:paraId="0AB2E5A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96</w:t>
            </w:r>
          </w:p>
        </w:tc>
        <w:tc>
          <w:tcPr>
            <w:tcW w:w="0" w:type="auto"/>
          </w:tcPr>
          <w:p w14:paraId="0C21A72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-25.9</w:t>
            </w:r>
          </w:p>
        </w:tc>
        <w:tc>
          <w:tcPr>
            <w:tcW w:w="0" w:type="auto"/>
          </w:tcPr>
          <w:p w14:paraId="0215D7A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</w:tbl>
    <w:p w14:paraId="2BC1D803" w14:textId="77777777" w:rsidR="00DD59B5" w:rsidRPr="006F56D2" w:rsidRDefault="00DD59B5" w:rsidP="00364478">
      <w:pPr>
        <w:rPr>
          <w:rFonts w:eastAsia="Times New Roman" w:cstheme="minorHAnsi"/>
          <w:b/>
        </w:rPr>
      </w:pPr>
    </w:p>
    <w:p w14:paraId="2B4F0AB8" w14:textId="77777777" w:rsidR="00EB672A" w:rsidRPr="006F56D2" w:rsidRDefault="00EB672A" w:rsidP="00EB672A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t>Table 1.2 Simplified TDLA30 model (12 taps, 5ns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EB672A" w:rsidRPr="006F56D2" w14:paraId="1CFB5ED4" w14:textId="77777777" w:rsidTr="0058737B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25B06D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49214ED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</w:tcPr>
          <w:p w14:paraId="1DD9D8C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495D57B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Fading distribution</w:t>
            </w:r>
          </w:p>
        </w:tc>
      </w:tr>
      <w:tr w:rsidR="00EB672A" w:rsidRPr="006F56D2" w14:paraId="1BEA8A36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2719FD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0C0DD71F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0</w:t>
            </w:r>
          </w:p>
        </w:tc>
        <w:tc>
          <w:tcPr>
            <w:tcW w:w="0" w:type="auto"/>
          </w:tcPr>
          <w:p w14:paraId="0A0275D7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-15.5</w:t>
            </w:r>
          </w:p>
        </w:tc>
        <w:tc>
          <w:tcPr>
            <w:tcW w:w="0" w:type="auto"/>
          </w:tcPr>
          <w:p w14:paraId="1B6F67B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4711E8C2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0FC4EBF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109D6555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0145385D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0</w:t>
            </w:r>
          </w:p>
        </w:tc>
        <w:tc>
          <w:tcPr>
            <w:tcW w:w="0" w:type="auto"/>
          </w:tcPr>
          <w:p w14:paraId="578FEA0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045415B9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151B341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4FAA397C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15</w:t>
            </w:r>
          </w:p>
        </w:tc>
        <w:tc>
          <w:tcPr>
            <w:tcW w:w="0" w:type="auto"/>
          </w:tcPr>
          <w:p w14:paraId="506C2FCC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-5.1</w:t>
            </w:r>
          </w:p>
        </w:tc>
        <w:tc>
          <w:tcPr>
            <w:tcW w:w="0" w:type="auto"/>
          </w:tcPr>
          <w:p w14:paraId="6172989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3D1E92CD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28D2174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1ED3B3B2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20</w:t>
            </w:r>
          </w:p>
        </w:tc>
        <w:tc>
          <w:tcPr>
            <w:tcW w:w="0" w:type="auto"/>
          </w:tcPr>
          <w:p w14:paraId="3AA17048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-5.1</w:t>
            </w:r>
          </w:p>
        </w:tc>
        <w:tc>
          <w:tcPr>
            <w:tcW w:w="0" w:type="auto"/>
          </w:tcPr>
          <w:p w14:paraId="5E5D51F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137A280E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58F2980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6DBFA21A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25</w:t>
            </w:r>
          </w:p>
        </w:tc>
        <w:tc>
          <w:tcPr>
            <w:tcW w:w="0" w:type="auto"/>
          </w:tcPr>
          <w:p w14:paraId="6BBAC3EB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-9.6</w:t>
            </w:r>
          </w:p>
        </w:tc>
        <w:tc>
          <w:tcPr>
            <w:tcW w:w="0" w:type="auto"/>
          </w:tcPr>
          <w:p w14:paraId="76FAED9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3FED9AC9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505F655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76BFCD03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50</w:t>
            </w:r>
          </w:p>
        </w:tc>
        <w:tc>
          <w:tcPr>
            <w:tcW w:w="0" w:type="auto"/>
          </w:tcPr>
          <w:p w14:paraId="3728E972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-8.2</w:t>
            </w:r>
          </w:p>
        </w:tc>
        <w:tc>
          <w:tcPr>
            <w:tcW w:w="0" w:type="auto"/>
          </w:tcPr>
          <w:p w14:paraId="37908FE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0077C9A4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1957F34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5E1BBD1C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65</w:t>
            </w:r>
          </w:p>
        </w:tc>
        <w:tc>
          <w:tcPr>
            <w:tcW w:w="0" w:type="auto"/>
          </w:tcPr>
          <w:p w14:paraId="6932B35C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-13.1</w:t>
            </w:r>
          </w:p>
        </w:tc>
        <w:tc>
          <w:tcPr>
            <w:tcW w:w="0" w:type="auto"/>
          </w:tcPr>
          <w:p w14:paraId="5917C89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495325A0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0E7F383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 xml:space="preserve"> 8</w:t>
            </w:r>
          </w:p>
        </w:tc>
        <w:tc>
          <w:tcPr>
            <w:tcW w:w="0" w:type="auto"/>
          </w:tcPr>
          <w:p w14:paraId="419BC908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75</w:t>
            </w:r>
          </w:p>
        </w:tc>
        <w:tc>
          <w:tcPr>
            <w:tcW w:w="0" w:type="auto"/>
          </w:tcPr>
          <w:p w14:paraId="107C0858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-11.5</w:t>
            </w:r>
          </w:p>
        </w:tc>
        <w:tc>
          <w:tcPr>
            <w:tcW w:w="0" w:type="auto"/>
          </w:tcPr>
          <w:p w14:paraId="0158DE4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22FCBC0B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15D745F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7EA2F32E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105</w:t>
            </w:r>
          </w:p>
        </w:tc>
        <w:tc>
          <w:tcPr>
            <w:tcW w:w="0" w:type="auto"/>
          </w:tcPr>
          <w:p w14:paraId="4C583A99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-11.0</w:t>
            </w:r>
          </w:p>
        </w:tc>
        <w:tc>
          <w:tcPr>
            <w:tcW w:w="0" w:type="auto"/>
          </w:tcPr>
          <w:p w14:paraId="6FCCE86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420FD16C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54C6B8F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66B24301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135</w:t>
            </w:r>
          </w:p>
        </w:tc>
        <w:tc>
          <w:tcPr>
            <w:tcW w:w="0" w:type="auto"/>
          </w:tcPr>
          <w:p w14:paraId="5FC15973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-16.2</w:t>
            </w:r>
          </w:p>
        </w:tc>
        <w:tc>
          <w:tcPr>
            <w:tcW w:w="0" w:type="auto"/>
          </w:tcPr>
          <w:p w14:paraId="179173A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06D20E42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3E1F5B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11</w:t>
            </w:r>
          </w:p>
        </w:tc>
        <w:tc>
          <w:tcPr>
            <w:tcW w:w="0" w:type="auto"/>
          </w:tcPr>
          <w:p w14:paraId="3E9BA939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150</w:t>
            </w:r>
          </w:p>
        </w:tc>
        <w:tc>
          <w:tcPr>
            <w:tcW w:w="0" w:type="auto"/>
          </w:tcPr>
          <w:p w14:paraId="74B7B769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-16.6</w:t>
            </w:r>
          </w:p>
        </w:tc>
        <w:tc>
          <w:tcPr>
            <w:tcW w:w="0" w:type="auto"/>
          </w:tcPr>
          <w:p w14:paraId="470430D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61647293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4379BA4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12</w:t>
            </w:r>
          </w:p>
        </w:tc>
        <w:tc>
          <w:tcPr>
            <w:tcW w:w="0" w:type="auto"/>
          </w:tcPr>
          <w:p w14:paraId="2FEB96B3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290</w:t>
            </w:r>
          </w:p>
        </w:tc>
        <w:tc>
          <w:tcPr>
            <w:tcW w:w="0" w:type="auto"/>
          </w:tcPr>
          <w:p w14:paraId="7C011C41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-26.2</w:t>
            </w:r>
          </w:p>
        </w:tc>
        <w:tc>
          <w:tcPr>
            <w:tcW w:w="0" w:type="auto"/>
          </w:tcPr>
          <w:p w14:paraId="51A5D18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</w:tbl>
    <w:p w14:paraId="36E1935D" w14:textId="5626A653" w:rsidR="00EB672A" w:rsidRDefault="00EB672A" w:rsidP="00DD59B5">
      <w:pPr>
        <w:rPr>
          <w:rFonts w:eastAsia="Times New Roman" w:cstheme="minorHAnsi"/>
          <w:b/>
        </w:rPr>
      </w:pPr>
    </w:p>
    <w:p w14:paraId="23C79153" w14:textId="77777777" w:rsidR="00093735" w:rsidRDefault="00093735" w:rsidP="00DD59B5">
      <w:pPr>
        <w:rPr>
          <w:rFonts w:eastAsia="Times New Roman" w:cstheme="minorHAnsi"/>
          <w:b/>
        </w:rPr>
      </w:pPr>
    </w:p>
    <w:p w14:paraId="06DF24F0" w14:textId="77777777" w:rsidR="00EB672A" w:rsidRPr="006F56D2" w:rsidRDefault="00EB672A" w:rsidP="00EB672A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lastRenderedPageBreak/>
        <w:t>Table 1.3 Simplified TDLD10 model (10 taps, 2ns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EB672A" w:rsidRPr="006F56D2" w14:paraId="631823C2" w14:textId="77777777" w:rsidTr="0058737B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3998CFF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  <w:gridSpan w:val="2"/>
          </w:tcPr>
          <w:p w14:paraId="366F538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b/>
                <w:lang w:eastAsia="zh-CN"/>
              </w:rPr>
            </w:pPr>
            <w:r w:rsidRPr="006F56D2">
              <w:rPr>
                <w:rFonts w:cstheme="minorHAnsi"/>
                <w:b/>
                <w:lang w:eastAsia="zh-CN"/>
              </w:rPr>
              <w:t>2ns resolution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7E54F1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Fading distribution</w:t>
            </w:r>
          </w:p>
        </w:tc>
      </w:tr>
      <w:tr w:rsidR="00EB672A" w:rsidRPr="006F56D2" w14:paraId="62E778B6" w14:textId="77777777" w:rsidTr="0058737B">
        <w:trPr>
          <w:cantSplit/>
          <w:jc w:val="center"/>
        </w:trPr>
        <w:tc>
          <w:tcPr>
            <w:tcW w:w="0" w:type="auto"/>
            <w:vMerge/>
            <w:shd w:val="clear" w:color="auto" w:fill="auto"/>
          </w:tcPr>
          <w:p w14:paraId="3020B3B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</w:p>
        </w:tc>
        <w:tc>
          <w:tcPr>
            <w:tcW w:w="0" w:type="auto"/>
          </w:tcPr>
          <w:p w14:paraId="719BAFC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Delay [ns]</w:t>
            </w:r>
          </w:p>
        </w:tc>
        <w:tc>
          <w:tcPr>
            <w:tcW w:w="0" w:type="auto"/>
          </w:tcPr>
          <w:p w14:paraId="7CB32A8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Power [dB]</w:t>
            </w:r>
          </w:p>
        </w:tc>
        <w:tc>
          <w:tcPr>
            <w:tcW w:w="0" w:type="auto"/>
            <w:vMerge/>
            <w:shd w:val="clear" w:color="auto" w:fill="auto"/>
          </w:tcPr>
          <w:p w14:paraId="0073509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</w:p>
        </w:tc>
      </w:tr>
      <w:tr w:rsidR="00EB672A" w:rsidRPr="006F56D2" w14:paraId="074B6047" w14:textId="77777777" w:rsidTr="0058737B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650EBF6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01D0A25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3BF09CA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-0.2</w:t>
            </w:r>
          </w:p>
        </w:tc>
        <w:tc>
          <w:tcPr>
            <w:tcW w:w="0" w:type="auto"/>
          </w:tcPr>
          <w:p w14:paraId="18B588B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LOS</w:t>
            </w:r>
          </w:p>
        </w:tc>
      </w:tr>
      <w:tr w:rsidR="00EB672A" w:rsidRPr="006F56D2" w14:paraId="6FF645DD" w14:textId="77777777" w:rsidTr="0058737B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1B93E4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</w:p>
        </w:tc>
        <w:tc>
          <w:tcPr>
            <w:tcW w:w="0" w:type="auto"/>
          </w:tcPr>
          <w:p w14:paraId="6A98579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7164C4C5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-12.4</w:t>
            </w:r>
          </w:p>
        </w:tc>
        <w:tc>
          <w:tcPr>
            <w:tcW w:w="0" w:type="auto"/>
          </w:tcPr>
          <w:p w14:paraId="41DDAB0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21308447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55E31CD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04D5E07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6</w:t>
            </w:r>
          </w:p>
        </w:tc>
        <w:tc>
          <w:tcPr>
            <w:tcW w:w="0" w:type="auto"/>
          </w:tcPr>
          <w:p w14:paraId="1C0FDFF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-21.1</w:t>
            </w:r>
          </w:p>
        </w:tc>
        <w:tc>
          <w:tcPr>
            <w:tcW w:w="0" w:type="auto"/>
          </w:tcPr>
          <w:p w14:paraId="2810A25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4F4DA5EE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5D4F52C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4726DAC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14</w:t>
            </w:r>
          </w:p>
        </w:tc>
        <w:tc>
          <w:tcPr>
            <w:tcW w:w="0" w:type="auto"/>
          </w:tcPr>
          <w:p w14:paraId="38A4F41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-16.7</w:t>
            </w:r>
          </w:p>
        </w:tc>
        <w:tc>
          <w:tcPr>
            <w:tcW w:w="0" w:type="auto"/>
          </w:tcPr>
          <w:p w14:paraId="2B35F03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4F6056CC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0E3728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60AD816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18</w:t>
            </w:r>
          </w:p>
        </w:tc>
        <w:tc>
          <w:tcPr>
            <w:tcW w:w="0" w:type="auto"/>
          </w:tcPr>
          <w:p w14:paraId="7B4B317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-18.3</w:t>
            </w:r>
          </w:p>
        </w:tc>
        <w:tc>
          <w:tcPr>
            <w:tcW w:w="0" w:type="auto"/>
          </w:tcPr>
          <w:p w14:paraId="0EB4F67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202E729C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3DEEBDF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0AFA1E6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26</w:t>
            </w:r>
          </w:p>
        </w:tc>
        <w:tc>
          <w:tcPr>
            <w:tcW w:w="0" w:type="auto"/>
          </w:tcPr>
          <w:p w14:paraId="386DD47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-22</w:t>
            </w:r>
          </w:p>
        </w:tc>
        <w:tc>
          <w:tcPr>
            <w:tcW w:w="0" w:type="auto"/>
          </w:tcPr>
          <w:p w14:paraId="687D0B7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6581BB22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30EF86F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701A7A3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40</w:t>
            </w:r>
          </w:p>
        </w:tc>
        <w:tc>
          <w:tcPr>
            <w:tcW w:w="0" w:type="auto"/>
          </w:tcPr>
          <w:p w14:paraId="42CF75C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-27.9</w:t>
            </w:r>
          </w:p>
        </w:tc>
        <w:tc>
          <w:tcPr>
            <w:tcW w:w="0" w:type="auto"/>
          </w:tcPr>
          <w:p w14:paraId="2BE75A5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467C7D7C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3CF4E70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1A501C6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80</w:t>
            </w:r>
          </w:p>
        </w:tc>
        <w:tc>
          <w:tcPr>
            <w:tcW w:w="0" w:type="auto"/>
          </w:tcPr>
          <w:p w14:paraId="0E5DCCD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-23.7</w:t>
            </w:r>
          </w:p>
        </w:tc>
        <w:tc>
          <w:tcPr>
            <w:tcW w:w="0" w:type="auto"/>
          </w:tcPr>
          <w:p w14:paraId="3F87596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3F38AEAF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30E6CE1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8</w:t>
            </w:r>
          </w:p>
        </w:tc>
        <w:tc>
          <w:tcPr>
            <w:tcW w:w="0" w:type="auto"/>
          </w:tcPr>
          <w:p w14:paraId="217C6215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94</w:t>
            </w:r>
          </w:p>
        </w:tc>
        <w:tc>
          <w:tcPr>
            <w:tcW w:w="0" w:type="auto"/>
          </w:tcPr>
          <w:p w14:paraId="3BCB756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-24.9</w:t>
            </w:r>
          </w:p>
        </w:tc>
        <w:tc>
          <w:tcPr>
            <w:tcW w:w="0" w:type="auto"/>
          </w:tcPr>
          <w:p w14:paraId="0764C07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5E18B82B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C92496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1317392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98</w:t>
            </w:r>
          </w:p>
        </w:tc>
        <w:tc>
          <w:tcPr>
            <w:tcW w:w="0" w:type="auto"/>
          </w:tcPr>
          <w:p w14:paraId="7CF9733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-30.0</w:t>
            </w:r>
          </w:p>
        </w:tc>
        <w:tc>
          <w:tcPr>
            <w:tcW w:w="0" w:type="auto"/>
          </w:tcPr>
          <w:p w14:paraId="08C73A6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436366FC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55E244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37A2D61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126</w:t>
            </w:r>
          </w:p>
        </w:tc>
        <w:tc>
          <w:tcPr>
            <w:tcW w:w="0" w:type="auto"/>
          </w:tcPr>
          <w:p w14:paraId="7CFD0F6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-27.7</w:t>
            </w:r>
          </w:p>
        </w:tc>
        <w:tc>
          <w:tcPr>
            <w:tcW w:w="0" w:type="auto"/>
          </w:tcPr>
          <w:p w14:paraId="13446F0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63A777D6" w14:textId="77777777" w:rsidTr="0058737B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5772A16B" w14:textId="77777777" w:rsidR="00EB672A" w:rsidRPr="006F56D2" w:rsidRDefault="00EB672A" w:rsidP="0058737B">
            <w:pPr>
              <w:keepNext/>
              <w:keepLines/>
              <w:spacing w:after="0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Times New Roman" w:cstheme="minorHAnsi"/>
                <w:lang w:eastAsia="en-GB"/>
              </w:rPr>
              <w:t>Note 1:</w:t>
            </w:r>
            <w:r w:rsidRPr="006F56D2">
              <w:rPr>
                <w:rFonts w:eastAsia="Times New Roman" w:cstheme="minorHAnsi"/>
                <w:lang w:eastAsia="en-GB"/>
              </w:rPr>
              <w:tab/>
              <w:t xml:space="preserve">Tap #1 follows a </w:t>
            </w:r>
            <w:proofErr w:type="spellStart"/>
            <w:r w:rsidRPr="006F56D2">
              <w:rPr>
                <w:rFonts w:eastAsia="Times New Roman" w:cstheme="minorHAnsi"/>
                <w:lang w:eastAsia="en-GB"/>
              </w:rPr>
              <w:t>Ricean</w:t>
            </w:r>
            <w:proofErr w:type="spellEnd"/>
            <w:r w:rsidRPr="006F56D2">
              <w:rPr>
                <w:rFonts w:eastAsia="Times New Roman" w:cstheme="minorHAnsi"/>
                <w:lang w:eastAsia="en-GB"/>
              </w:rPr>
              <w:t xml:space="preserve"> distribution.</w:t>
            </w:r>
          </w:p>
        </w:tc>
      </w:tr>
    </w:tbl>
    <w:p w14:paraId="2AAD3126" w14:textId="77777777" w:rsidR="00EB672A" w:rsidRPr="006F56D2" w:rsidRDefault="00EB672A" w:rsidP="00EB672A">
      <w:pPr>
        <w:rPr>
          <w:rFonts w:cstheme="minorHAnsi"/>
          <w:lang w:eastAsia="zh-CN"/>
        </w:rPr>
      </w:pPr>
    </w:p>
    <w:p w14:paraId="51434191" w14:textId="77777777" w:rsidR="00EB672A" w:rsidRPr="006F56D2" w:rsidRDefault="00EB672A" w:rsidP="00EB672A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t>Table 1.4 Simplified TDLD30 model (10 taps, 5ns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EB672A" w:rsidRPr="006F56D2" w14:paraId="17EBB294" w14:textId="77777777" w:rsidTr="0058737B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C372B7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0B8A911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</w:tcPr>
          <w:p w14:paraId="5DED605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7696F2C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Fading distribution</w:t>
            </w:r>
          </w:p>
        </w:tc>
      </w:tr>
      <w:tr w:rsidR="00EB672A" w:rsidRPr="006F56D2" w14:paraId="16D9DE5D" w14:textId="77777777" w:rsidTr="0058737B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82E90F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3D7B115E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3556163F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-0.2</w:t>
            </w:r>
          </w:p>
        </w:tc>
        <w:tc>
          <w:tcPr>
            <w:tcW w:w="0" w:type="auto"/>
            <w:vAlign w:val="center"/>
          </w:tcPr>
          <w:p w14:paraId="42A0333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LOS path</w:t>
            </w:r>
          </w:p>
        </w:tc>
      </w:tr>
      <w:tr w:rsidR="00EB672A" w:rsidRPr="006F56D2" w14:paraId="6CEFD627" w14:textId="77777777" w:rsidTr="0058737B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F34424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</w:p>
        </w:tc>
        <w:tc>
          <w:tcPr>
            <w:tcW w:w="0" w:type="auto"/>
          </w:tcPr>
          <w:p w14:paraId="52E00D0A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0</w:t>
            </w:r>
          </w:p>
        </w:tc>
        <w:tc>
          <w:tcPr>
            <w:tcW w:w="0" w:type="auto"/>
          </w:tcPr>
          <w:p w14:paraId="786111A5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-12.4</w:t>
            </w:r>
          </w:p>
        </w:tc>
        <w:tc>
          <w:tcPr>
            <w:tcW w:w="0" w:type="auto"/>
            <w:vAlign w:val="center"/>
          </w:tcPr>
          <w:p w14:paraId="3EEEDF0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61723D3B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47F78D9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7F003B76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20</w:t>
            </w:r>
          </w:p>
        </w:tc>
        <w:tc>
          <w:tcPr>
            <w:tcW w:w="0" w:type="auto"/>
            <w:vAlign w:val="center"/>
          </w:tcPr>
          <w:p w14:paraId="46F61AFF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-21</w:t>
            </w:r>
          </w:p>
        </w:tc>
        <w:tc>
          <w:tcPr>
            <w:tcW w:w="0" w:type="auto"/>
            <w:vAlign w:val="center"/>
          </w:tcPr>
          <w:p w14:paraId="6A768FA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7B0F0157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6A3DD6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07723BAC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40</w:t>
            </w:r>
          </w:p>
        </w:tc>
        <w:tc>
          <w:tcPr>
            <w:tcW w:w="0" w:type="auto"/>
          </w:tcPr>
          <w:p w14:paraId="4467FB3E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-16.7</w:t>
            </w:r>
          </w:p>
        </w:tc>
        <w:tc>
          <w:tcPr>
            <w:tcW w:w="0" w:type="auto"/>
            <w:vAlign w:val="center"/>
          </w:tcPr>
          <w:p w14:paraId="641E577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734B04D2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09B369E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42F1BF92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55</w:t>
            </w:r>
          </w:p>
        </w:tc>
        <w:tc>
          <w:tcPr>
            <w:tcW w:w="0" w:type="auto"/>
          </w:tcPr>
          <w:p w14:paraId="4F4F0DEB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-18.3</w:t>
            </w:r>
          </w:p>
        </w:tc>
        <w:tc>
          <w:tcPr>
            <w:tcW w:w="0" w:type="auto"/>
            <w:vAlign w:val="center"/>
          </w:tcPr>
          <w:p w14:paraId="26D5CDF5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4E6D3F2F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2004DDC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75BE08DD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80</w:t>
            </w:r>
          </w:p>
        </w:tc>
        <w:tc>
          <w:tcPr>
            <w:tcW w:w="0" w:type="auto"/>
            <w:vAlign w:val="center"/>
          </w:tcPr>
          <w:p w14:paraId="16670F1B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-21.9</w:t>
            </w:r>
          </w:p>
        </w:tc>
        <w:tc>
          <w:tcPr>
            <w:tcW w:w="0" w:type="auto"/>
            <w:vAlign w:val="center"/>
          </w:tcPr>
          <w:p w14:paraId="0ABB4C5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6D187746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501DDF2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25064597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120</w:t>
            </w:r>
          </w:p>
        </w:tc>
        <w:tc>
          <w:tcPr>
            <w:tcW w:w="0" w:type="auto"/>
            <w:vAlign w:val="center"/>
          </w:tcPr>
          <w:p w14:paraId="7CA87FB4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-27.8</w:t>
            </w:r>
          </w:p>
        </w:tc>
        <w:tc>
          <w:tcPr>
            <w:tcW w:w="0" w:type="auto"/>
            <w:vAlign w:val="center"/>
          </w:tcPr>
          <w:p w14:paraId="6738120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1F7E6359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5EA4A56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6D6931E8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240</w:t>
            </w:r>
          </w:p>
        </w:tc>
        <w:tc>
          <w:tcPr>
            <w:tcW w:w="0" w:type="auto"/>
            <w:vAlign w:val="center"/>
          </w:tcPr>
          <w:p w14:paraId="77AC8FE8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-23.6</w:t>
            </w:r>
          </w:p>
        </w:tc>
        <w:tc>
          <w:tcPr>
            <w:tcW w:w="0" w:type="auto"/>
            <w:vAlign w:val="center"/>
          </w:tcPr>
          <w:p w14:paraId="3219B69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1C43F469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4EB6126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 xml:space="preserve"> 8</w:t>
            </w:r>
          </w:p>
        </w:tc>
        <w:tc>
          <w:tcPr>
            <w:tcW w:w="0" w:type="auto"/>
          </w:tcPr>
          <w:p w14:paraId="39ED587B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285</w:t>
            </w:r>
          </w:p>
        </w:tc>
        <w:tc>
          <w:tcPr>
            <w:tcW w:w="0" w:type="auto"/>
            <w:vAlign w:val="center"/>
          </w:tcPr>
          <w:p w14:paraId="616836B5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-24.8</w:t>
            </w:r>
          </w:p>
        </w:tc>
        <w:tc>
          <w:tcPr>
            <w:tcW w:w="0" w:type="auto"/>
            <w:vAlign w:val="center"/>
          </w:tcPr>
          <w:p w14:paraId="7607974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3D2FD7FE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60423C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17DE7081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290</w:t>
            </w:r>
          </w:p>
        </w:tc>
        <w:tc>
          <w:tcPr>
            <w:tcW w:w="0" w:type="auto"/>
            <w:vAlign w:val="center"/>
          </w:tcPr>
          <w:p w14:paraId="4B8EB03F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-30.0</w:t>
            </w:r>
          </w:p>
        </w:tc>
        <w:tc>
          <w:tcPr>
            <w:tcW w:w="0" w:type="auto"/>
            <w:vAlign w:val="center"/>
          </w:tcPr>
          <w:p w14:paraId="3C0C413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75B19BE3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6F7DF76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4E88F2E0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375</w:t>
            </w:r>
          </w:p>
        </w:tc>
        <w:tc>
          <w:tcPr>
            <w:tcW w:w="0" w:type="auto"/>
            <w:vAlign w:val="center"/>
          </w:tcPr>
          <w:p w14:paraId="76DA47B9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-27.6</w:t>
            </w:r>
          </w:p>
        </w:tc>
        <w:tc>
          <w:tcPr>
            <w:tcW w:w="0" w:type="auto"/>
            <w:vAlign w:val="center"/>
          </w:tcPr>
          <w:p w14:paraId="2EFE87E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1EB2671D" w14:textId="77777777" w:rsidTr="0058737B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39B638EB" w14:textId="77777777" w:rsidR="00EB672A" w:rsidRPr="006F56D2" w:rsidRDefault="00EB672A" w:rsidP="0058737B">
            <w:pPr>
              <w:keepNext/>
              <w:keepLines/>
              <w:spacing w:after="0"/>
              <w:rPr>
                <w:rFonts w:eastAsia="Times New Roman" w:cstheme="minorHAnsi"/>
                <w:lang w:eastAsia="en-GB"/>
              </w:rPr>
            </w:pPr>
            <w:r w:rsidRPr="006F56D2">
              <w:rPr>
                <w:rFonts w:eastAsia="Times New Roman" w:cstheme="minorHAnsi"/>
                <w:lang w:eastAsia="en-GB"/>
              </w:rPr>
              <w:t>Note 1:</w:t>
            </w:r>
            <w:r w:rsidRPr="006F56D2">
              <w:rPr>
                <w:rFonts w:eastAsia="Times New Roman" w:cstheme="minorHAnsi"/>
                <w:lang w:eastAsia="en-GB"/>
              </w:rPr>
              <w:tab/>
              <w:t xml:space="preserve">Tap #1 follows a </w:t>
            </w:r>
            <w:proofErr w:type="spellStart"/>
            <w:r w:rsidRPr="006F56D2">
              <w:rPr>
                <w:rFonts w:eastAsia="Times New Roman" w:cstheme="minorHAnsi"/>
                <w:lang w:eastAsia="en-GB"/>
              </w:rPr>
              <w:t>Ricean</w:t>
            </w:r>
            <w:proofErr w:type="spellEnd"/>
            <w:r w:rsidRPr="006F56D2">
              <w:rPr>
                <w:rFonts w:eastAsia="Times New Roman" w:cstheme="minorHAnsi"/>
                <w:lang w:eastAsia="en-GB"/>
              </w:rPr>
              <w:t xml:space="preserve"> distribution.</w:t>
            </w:r>
          </w:p>
        </w:tc>
      </w:tr>
    </w:tbl>
    <w:p w14:paraId="20D87B18" w14:textId="77777777" w:rsidR="00C00BDA" w:rsidRPr="0009540B" w:rsidRDefault="00C00BDA" w:rsidP="0009540B">
      <w:pPr>
        <w:rPr>
          <w:lang w:eastAsia="ja-JP"/>
        </w:rPr>
      </w:pPr>
    </w:p>
    <w:sectPr w:rsidR="00C00BDA" w:rsidRPr="0009540B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CAFA6" w14:textId="77777777" w:rsidR="00C57F15" w:rsidRDefault="00C57F15">
      <w:pPr>
        <w:spacing w:after="0"/>
      </w:pPr>
      <w:r>
        <w:separator/>
      </w:r>
    </w:p>
  </w:endnote>
  <w:endnote w:type="continuationSeparator" w:id="0">
    <w:p w14:paraId="6D37564C" w14:textId="77777777" w:rsidR="00C57F15" w:rsidRDefault="00C57F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857B0" w14:textId="77777777" w:rsidR="00C57F15" w:rsidRDefault="00C57F15">
      <w:pPr>
        <w:spacing w:after="0"/>
      </w:pPr>
      <w:r>
        <w:separator/>
      </w:r>
    </w:p>
  </w:footnote>
  <w:footnote w:type="continuationSeparator" w:id="0">
    <w:p w14:paraId="1F349856" w14:textId="77777777" w:rsidR="00C57F15" w:rsidRDefault="00C57F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B6944"/>
    <w:multiLevelType w:val="hybridMultilevel"/>
    <w:tmpl w:val="909A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47E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3F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188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6F41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735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40B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1128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BC6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074C0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BB8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132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67C9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83A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960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3F0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C7B00"/>
    <w:rsid w:val="001D00EE"/>
    <w:rsid w:val="001D0B72"/>
    <w:rsid w:val="001D1550"/>
    <w:rsid w:val="001D1628"/>
    <w:rsid w:val="001D1E06"/>
    <w:rsid w:val="001D1F40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5654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5739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1C3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54B"/>
    <w:rsid w:val="00283963"/>
    <w:rsid w:val="00283D05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4C1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E7CAB"/>
    <w:rsid w:val="002F0564"/>
    <w:rsid w:val="002F072E"/>
    <w:rsid w:val="002F08A5"/>
    <w:rsid w:val="002F08F0"/>
    <w:rsid w:val="002F0E69"/>
    <w:rsid w:val="002F1406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2B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398D"/>
    <w:rsid w:val="00364478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7D8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2DA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DF7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C92"/>
    <w:rsid w:val="003E5DB8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358"/>
    <w:rsid w:val="004135E1"/>
    <w:rsid w:val="004137D9"/>
    <w:rsid w:val="00413AF0"/>
    <w:rsid w:val="004142BD"/>
    <w:rsid w:val="004145B2"/>
    <w:rsid w:val="00414B15"/>
    <w:rsid w:val="0041527D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2C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C14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3AC4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B48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7AB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448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C4D"/>
    <w:rsid w:val="00540D57"/>
    <w:rsid w:val="00540E12"/>
    <w:rsid w:val="00541208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169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940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878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2DC3"/>
    <w:rsid w:val="005B300C"/>
    <w:rsid w:val="005B3154"/>
    <w:rsid w:val="005B327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1EF7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06A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3E1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63E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4FCF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9D7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3CAB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768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0E81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2EB5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0A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6F6B14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07E09"/>
    <w:rsid w:val="0071027D"/>
    <w:rsid w:val="00710D62"/>
    <w:rsid w:val="00710E9C"/>
    <w:rsid w:val="007128A5"/>
    <w:rsid w:val="007133CD"/>
    <w:rsid w:val="00713715"/>
    <w:rsid w:val="00714539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6D58"/>
    <w:rsid w:val="00747DDE"/>
    <w:rsid w:val="00750179"/>
    <w:rsid w:val="007504BD"/>
    <w:rsid w:val="00750766"/>
    <w:rsid w:val="00750BFD"/>
    <w:rsid w:val="00750C9A"/>
    <w:rsid w:val="00750E8E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4E3"/>
    <w:rsid w:val="00783D8F"/>
    <w:rsid w:val="00784346"/>
    <w:rsid w:val="0078511A"/>
    <w:rsid w:val="007851E2"/>
    <w:rsid w:val="0078558C"/>
    <w:rsid w:val="00785B14"/>
    <w:rsid w:val="0078623A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3B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86A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283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65A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97E"/>
    <w:rsid w:val="00807A2C"/>
    <w:rsid w:val="00807A33"/>
    <w:rsid w:val="00807EC8"/>
    <w:rsid w:val="00810061"/>
    <w:rsid w:val="008101E8"/>
    <w:rsid w:val="008105A8"/>
    <w:rsid w:val="008106F9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C8A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E99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6F77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67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554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4E50"/>
    <w:rsid w:val="00905D7F"/>
    <w:rsid w:val="00906088"/>
    <w:rsid w:val="00906A91"/>
    <w:rsid w:val="00906FDA"/>
    <w:rsid w:val="00907429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252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A22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3C73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9D3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400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6D9B"/>
    <w:rsid w:val="009D74A5"/>
    <w:rsid w:val="009D76C2"/>
    <w:rsid w:val="009D78A6"/>
    <w:rsid w:val="009D7EFE"/>
    <w:rsid w:val="009E001D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2DC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8AD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0E4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62FA"/>
    <w:rsid w:val="00A27534"/>
    <w:rsid w:val="00A27B4D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1FE1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5C4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2C5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77F68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2CB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88B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382A"/>
    <w:rsid w:val="00A94413"/>
    <w:rsid w:val="00A945AD"/>
    <w:rsid w:val="00A94B65"/>
    <w:rsid w:val="00A94DD8"/>
    <w:rsid w:val="00A959F4"/>
    <w:rsid w:val="00A95DD1"/>
    <w:rsid w:val="00A96AC4"/>
    <w:rsid w:val="00A9781E"/>
    <w:rsid w:val="00A97B1A"/>
    <w:rsid w:val="00A97E3E"/>
    <w:rsid w:val="00AA0678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2F58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3EFA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4935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364"/>
    <w:rsid w:val="00B2480C"/>
    <w:rsid w:val="00B24987"/>
    <w:rsid w:val="00B24AE6"/>
    <w:rsid w:val="00B24DFF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387"/>
    <w:rsid w:val="00B308F9"/>
    <w:rsid w:val="00B30D50"/>
    <w:rsid w:val="00B3161A"/>
    <w:rsid w:val="00B31B6A"/>
    <w:rsid w:val="00B32025"/>
    <w:rsid w:val="00B32990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927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12F0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A9D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D6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A781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D7E01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3C1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0BDA"/>
    <w:rsid w:val="00C01592"/>
    <w:rsid w:val="00C01D5A"/>
    <w:rsid w:val="00C020C7"/>
    <w:rsid w:val="00C02398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419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797"/>
    <w:rsid w:val="00C24BCF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035C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2E6A"/>
    <w:rsid w:val="00C53035"/>
    <w:rsid w:val="00C534EE"/>
    <w:rsid w:val="00C535F7"/>
    <w:rsid w:val="00C5487A"/>
    <w:rsid w:val="00C54D22"/>
    <w:rsid w:val="00C54E5D"/>
    <w:rsid w:val="00C5616A"/>
    <w:rsid w:val="00C565BA"/>
    <w:rsid w:val="00C5747F"/>
    <w:rsid w:val="00C57494"/>
    <w:rsid w:val="00C579AB"/>
    <w:rsid w:val="00C57F15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0A65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3E0E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723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0E9E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7E7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172"/>
    <w:rsid w:val="00D12727"/>
    <w:rsid w:val="00D1332E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3A6B"/>
    <w:rsid w:val="00D24238"/>
    <w:rsid w:val="00D24540"/>
    <w:rsid w:val="00D24858"/>
    <w:rsid w:val="00D24B40"/>
    <w:rsid w:val="00D24CA3"/>
    <w:rsid w:val="00D24D56"/>
    <w:rsid w:val="00D25504"/>
    <w:rsid w:val="00D25556"/>
    <w:rsid w:val="00D26225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5A6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3E29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081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A1"/>
    <w:rsid w:val="00DD28BB"/>
    <w:rsid w:val="00DD313D"/>
    <w:rsid w:val="00DD33BF"/>
    <w:rsid w:val="00DD37AC"/>
    <w:rsid w:val="00DD3A49"/>
    <w:rsid w:val="00DD4763"/>
    <w:rsid w:val="00DD4CA5"/>
    <w:rsid w:val="00DD4DBD"/>
    <w:rsid w:val="00DD5632"/>
    <w:rsid w:val="00DD59B5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1ED9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6683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5EA1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6DF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D1E"/>
    <w:rsid w:val="00EA3F9F"/>
    <w:rsid w:val="00EA42A4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18B7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29D"/>
    <w:rsid w:val="00EB6556"/>
    <w:rsid w:val="00EB6677"/>
    <w:rsid w:val="00EB672A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C7C56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3D6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18F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17F65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7F5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87C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171"/>
    <w:rsid w:val="00FA430E"/>
    <w:rsid w:val="00FA461F"/>
    <w:rsid w:val="00FA4794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168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A65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5B2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F4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76F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6F4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167C9C"/>
    <w:rPr>
      <w:b/>
      <w:bCs/>
    </w:rPr>
  </w:style>
  <w:style w:type="table" w:customStyle="1" w:styleId="TableGrid6">
    <w:name w:val="TableGrid6"/>
    <w:basedOn w:val="TableNormal"/>
    <w:next w:val="TableGrid"/>
    <w:qFormat/>
    <w:rsid w:val="00EB672A"/>
    <w:pPr>
      <w:spacing w:after="180"/>
    </w:pPr>
    <w:rPr>
      <w:rFonts w:ascii="Calibri" w:eastAsia="Calibri Light" w:hAnsi="Calibri" w:cs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next w:val="TableGrid"/>
    <w:qFormat/>
    <w:rsid w:val="002431C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1475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2022-04-23T04:36:00Z</dcterms:created>
  <dcterms:modified xsi:type="dcterms:W3CDTF">2022-11-04T15:21:00Z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